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exploremos-la-suma-y-la-resta"/>
    <w:p>
      <w:pPr>
        <w:pStyle w:val="Heading1"/>
      </w:pPr>
      <w:r>
        <w:t xml:space="preserve">Lesson 5: Exploremos la suma y la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add and subtract in a way that makes sense to them as they learn a new stage of the center, Check it Off, and then choose from other center activities introduced in previous lessons. They may use their knowledge of the counting sequence, count all, count on, or count back to find the sum or difference. This lesson provides an opportunity to collect formative assessment data on how students are developing methods for adding and subtracting within 10 that build toward fluency.</w:t>
      </w:r>
    </w:p>
    <w:p>
      <w:pPr>
        <w:pStyle w:val="BodyText"/>
      </w:pPr>
      <w:r>
        <w:rPr>
          <w:bCs/>
          <w:b/>
        </w:rPr>
        <w:t xml:space="preserve">Math Community</w:t>
      </w:r>
    </w:p>
    <w:p>
      <w:pPr>
        <w:pStyle w:val="BodyText"/>
      </w:pPr>
      <w:r>
        <w:t xml:space="preserve">In the lesson synthesis, students use their Mathematical Community poster to create norms for the classroom.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Check It Off Stage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A</w:t>
      </w:r>
    </w:p>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7"/>
        </w:numPr>
        <w:pStyle w:val="Compact"/>
      </w:pPr>
      <w:r>
        <w:t xml:space="preserve">Represent all, then cross off or remove to find the difference.</w:t>
      </w:r>
    </w:p>
    <w:p>
      <w:pPr>
        <w:numPr>
          <w:ilvl w:val="0"/>
          <w:numId w:val="1007"/>
        </w:numPr>
        <w:pStyle w:val="Compact"/>
      </w:pPr>
      <w:r>
        <w:t xml:space="preserve">Count back to find the difference.</w:t>
      </w:r>
    </w:p>
    <w:p>
      <w:pPr>
        <w:numPr>
          <w:ilvl w:val="0"/>
          <w:numId w:val="1007"/>
        </w:numPr>
        <w:pStyle w:val="Compact"/>
      </w:pPr>
      <w:r>
        <w:t xml:space="preserve">Use their knowledge of the count sequence to know certain differences.</w:t>
      </w:r>
    </w:p>
    <w:p>
      <w:pPr>
        <w:numPr>
          <w:ilvl w:val="0"/>
          <w:numId w:val="1007"/>
        </w:numPr>
        <w:pStyle w:val="Compact"/>
      </w:pPr>
      <w:r>
        <w:t xml:space="preserve">Know certain differences.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2022-12-14T22:54:04Z</dcterms:created>
  <dcterms:modified xsi:type="dcterms:W3CDTF">2022-12-14T22:54:04Z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4/CR8V6ANkLV3yCIYVmcQs4BJbWxWPszQ+9MK21jt2/H9NSoMgjOHxA7g5YwPbAq9+lcM6XSpijGZalbGWy0Mg==</vt:lpwstr>
  </property>
</Properties>
</file>