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3-create-story-problems-optional"/>
    <w:p>
      <w:pPr>
        <w:pStyle w:val="Heading1"/>
      </w:pPr>
      <w:r>
        <w:t xml:space="preserve">Lesson 13: Create Story Problems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an addition or subtraction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of our own story problems.</w:t>
      </w:r>
    </w:p>
    <w:bookmarkEnd w:id="25"/>
    <w:bookmarkStart w:id="26" w:name="lesson-purpose"/>
    <w:p>
      <w:pPr>
        <w:pStyle w:val="Heading3"/>
      </w:pPr>
      <w:r>
        <w:t xml:space="preserve">Lesson Purpose</w:t>
      </w:r>
    </w:p>
    <w:p>
      <w:pPr>
        <w:pStyle w:val="FirstParagraph"/>
      </w:pPr>
      <w:r>
        <w:t xml:space="preserve">The purpose of this lesson is for students to create an addition or subtraction story problem.</w:t>
      </w:r>
    </w:p>
    <w:p>
      <w:pPr>
        <w:pStyle w:val="BodyText"/>
      </w:pPr>
      <w:r>
        <w:t xml:space="preserve">In previous lessons, students have represented and solved a variety of Add To, Result Unknown and Take From, Result Unknown story problems. In this optional lesson, students apply what they’ve learned about story problems throughout the section to tell a story problem that includes an action and a question. Students share and solve story problems with their partner. When students change the story to change the action and the mathematical operation of the problem they understand how addition and subtraction model actions in the real world (MP2, MP4).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Math Stories Stage 2 Backgrounds (groups of 6): Activity 3</w:t>
      </w:r>
    </w:p>
    <w:p>
      <w:pPr>
        <w:numPr>
          <w:ilvl w:val="0"/>
          <w:numId w:val="1006"/>
        </w:numPr>
        <w:pStyle w:val="Compact"/>
      </w:pPr>
      <w:r>
        <w:t xml:space="preserve">Math Stories Stage 2 Recording Sheet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2022-12-14T10:28:39Z</dcterms:created>
  <dcterms:modified xsi:type="dcterms:W3CDTF">2022-12-14T10:28:39Z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jc2lxUuNdjvxzOqS3oUnv0AOT78F3SKZoGVTXV2Of22pyeCcJwWOZjQoSYyP4QvXeeY2ORFXf4Il77YtKYF8MA==</vt:lpwstr>
  </property>
</Properties>
</file>