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6-partes-que-forman-5"/>
      <w:r>
        <w:t xml:space="preserve">Lesson 16: Partes que forman 5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Add and subtract within 5.</w:t>
      </w:r>
    </w:p>
    <w:p>
      <w:pPr>
        <w:numPr>
          <w:ilvl w:val="0"/>
          <w:numId w:val="1001"/>
        </w:numPr>
      </w:pPr>
      <w:r>
        <w:t xml:space="preserve">Find a missing value to make a given total within 5.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Encontremos la parte desconocida.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practice finding the missing part with groups of up to 5 objects in the first activity. In the second activity, students fill in equations with a missing value that all equal the same number. The second activity is optional because determining the missing value of an equation is not required by the kindergarten standards.</w:t>
      </w:r>
    </w:p>
    <w:p>
      <w:pPr>
        <w:pStyle w:val="BodyText"/>
      </w:pPr>
      <w:r>
        <w:t xml:space="preserve">If students need additional support with the concepts in this lesson, refer back to Unit 5, Section A in the curriculum materials.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How Many Do You See?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 or two-color counters: Activity 2</w:t>
      </w:r>
    </w:p>
    <w:p>
      <w:pPr>
        <w:numPr>
          <w:ilvl w:val="0"/>
          <w:numId w:val="1005"/>
        </w:numPr>
      </w:pPr>
      <w:r>
        <w:t xml:space="preserve">Cups: Activity 1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Two-color counters: Activity 1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Shake and Spill Stage 4 Recording Sheet Kindergarten, Spanish (groups of 1): Activity 1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Given one part, how do students find the other part to make 5? How do students explain how they found the missing part?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C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Students count all to find the sum.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</w:pPr>
      <w:r>
        <w:t xml:space="preserve">Students know certain sums.</w:t>
      </w:r>
    </w:p>
    <w:p>
      <w:pPr>
        <w:numPr>
          <w:ilvl w:val="0"/>
          <w:numId w:val="1007"/>
        </w:numPr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</w:pPr>
      <w:r>
        <w:t xml:space="preserve">Students know certain differences.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2022-01-23T23:45:02Z</dcterms:created>
  <dcterms:modified xsi:type="dcterms:W3CDTF">2022-01-23T23:45:02Z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EDpWVLo9vz2+msP6hl5ZOq9nrox8qW22+yFmNQDJgtzjIaqVNTCjNkLRy8cGdd/OI2OR/QQdHTnLVNrhxDTBdQ==</vt:lpwstr>
  </property>
</Properties>
</file>