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right-triangle-trigonometry"/>
      <w:r>
        <w:t xml:space="preserve">Right Triangle Trigonometry</w:t>
      </w:r>
      <w:bookmarkEnd w:id="21"/>
    </w:p>
    <w:p>
      <w:pPr>
        <w:pStyle w:val="Heading3"/>
      </w:pPr>
      <w:bookmarkStart w:id="22" w:name="lesson-1-angles-and-steepness"/>
      <w:r>
        <w:t xml:space="preserve">Lesson 1: Angles and Steepness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explain why knowing one acute angle in a right triangle determines the ratio of the side lengths.</w:t>
      </w:r>
    </w:p>
    <w:p>
      <w:pPr>
        <w:pStyle w:val="Heading3"/>
      </w:pPr>
      <w:bookmarkStart w:id="23" w:name="lesson-2-half-a-square"/>
      <w:r>
        <w:t xml:space="preserve">Lesson 2: Half a Square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determine the side lengths of triangles with 45, 45, and 90 degree angles.</w:t>
      </w:r>
    </w:p>
    <w:p>
      <w:pPr>
        <w:pStyle w:val="Heading3"/>
      </w:pPr>
      <w:bookmarkStart w:id="24" w:name="lesson-3-half-an-equilateral-triangle"/>
      <w:r>
        <w:t xml:space="preserve">Lesson 3: Half an Equilateral Triangle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determine the side lengths of triangles with 30, 60, and 90 degree angles.</w:t>
      </w:r>
    </w:p>
    <w:p>
      <w:pPr>
        <w:pStyle w:val="Heading3"/>
      </w:pPr>
      <w:bookmarkStart w:id="25" w:name="lesson-4-ratios-in-right-triangles"/>
      <w:r>
        <w:t xml:space="preserve">Lesson 4: Ratios in Right Triangles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build a table of ratios of side lengths of right triangles.</w:t>
      </w:r>
    </w:p>
    <w:p>
      <w:pPr>
        <w:pStyle w:val="Heading3"/>
      </w:pPr>
      <w:bookmarkStart w:id="26" w:name="lesson-5-working-with-ratios-in-right-triangles"/>
      <w:r>
        <w:t xml:space="preserve">Lesson 5: Working with Ratios in Right Triangles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use a table of ratios of side lengths of right triangles to estimate unknown angle measures.</w:t>
      </w:r>
    </w:p>
    <w:p>
      <w:pPr>
        <w:pStyle w:val="Compact"/>
        <w:numPr>
          <w:numId w:val="1005"/>
          <w:ilvl w:val="0"/>
        </w:numPr>
      </w:pPr>
      <w:r>
        <w:t xml:space="preserve">I can use a table of ratios of side lengths of right triangles to estimate unknown side lengths.</w:t>
      </w:r>
    </w:p>
    <w:p>
      <w:pPr>
        <w:pStyle w:val="Heading3"/>
      </w:pPr>
      <w:bookmarkStart w:id="27" w:name="lesson-6-working-with-trigonometric-ratios"/>
      <w:r>
        <w:t xml:space="preserve">Lesson 6: Working with Trigonometric Ratios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use cosine, sine, and tangent to find side lengths of right triangles.</w:t>
      </w:r>
    </w:p>
    <w:p>
      <w:pPr>
        <w:pStyle w:val="Heading3"/>
      </w:pPr>
      <w:bookmarkStart w:id="28" w:name="lesson-7-applying-ratios-in-right-triangles"/>
      <w:r>
        <w:t xml:space="preserve">Lesson 7: Applying Ratios in Right Triangles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use cosine, sine, and tangent to find the height of an object.</w:t>
      </w:r>
    </w:p>
    <w:p>
      <w:pPr>
        <w:pStyle w:val="Heading3"/>
      </w:pPr>
      <w:bookmarkStart w:id="29" w:name="lesson-8-sine-and-cosine-in-the-same-right-triangle"/>
      <w:r>
        <w:t xml:space="preserve">Lesson 8: Sine and Cosine in the Same Right Triangle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explain why</w:t>
      </w:r>
      <w:r>
        <w:t xml:space="preserve"> </w:t>
      </w:r>
      <m:oMath>
        <m:r>
          <m:rPr>
            <m:sty m:val="p"/>
          </m:rPr>
          <m:t>sin</m:t>
        </m:r>
        <m:r>
          <m:t>(</m:t>
        </m:r>
        <m:r>
          <m:t>θ</m:t>
        </m:r>
        <m:r>
          <m:t>)</m:t>
        </m:r>
        <m:r>
          <m:t>=</m:t>
        </m:r>
        <m:r>
          <m:rPr>
            <m:sty m:val="p"/>
          </m:rPr>
          <m:t>cos</m:t>
        </m:r>
        <m:r>
          <m:t>(</m:t>
        </m:r>
        <m:r>
          <m:t>90</m:t>
        </m:r>
        <m:r>
          <m:t>−</m:t>
        </m:r>
        <m:r>
          <m:t>θ</m:t>
        </m:r>
        <m:r>
          <m:t>)</m:t>
        </m:r>
      </m:oMath>
      <w:r>
        <w:t xml:space="preserve">.</w:t>
      </w:r>
    </w:p>
    <w:p>
      <w:pPr>
        <w:pStyle w:val="Heading3"/>
      </w:pPr>
      <w:bookmarkStart w:id="30" w:name="lesson-9-using-trigonometric-ratios-to-find-angles"/>
      <w:r>
        <w:t xml:space="preserve">Lesson 9: Using Trigonometric Ratios to Find Angles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use arccosine, arcsine, and arctangent to find angle measures in right triangles.</w:t>
      </w:r>
    </w:p>
    <w:p>
      <w:pPr>
        <w:pStyle w:val="Heading3"/>
      </w:pPr>
      <w:bookmarkStart w:id="31" w:name="lesson-10-solving-problems-with-trigonometry"/>
      <w:r>
        <w:t xml:space="preserve">Lesson 10: Solving Problems with Trigonometry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can use trigonometry to solve problems.</w:t>
      </w:r>
    </w:p>
    <w:p>
      <w:pPr>
        <w:pStyle w:val="Heading3"/>
      </w:pPr>
      <w:bookmarkStart w:id="32" w:name="lesson-11-approximating-pi"/>
      <w:r>
        <w:t xml:space="preserve">Lesson 11: Approximating Pi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can explain how to use regular polygons to approximate the value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2019-08-05T13:22:57Z</dcterms:created>
  <dcterms:modified xsi:type="dcterms:W3CDTF">2019-08-05T13:22:57Z</dcterms:modified>
</cp:coreProperties>
</file>