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center-day-3"/>
      <w:r>
        <w:t xml:space="preserve">Lesson 15: Center Day 3</w:t>
      </w:r>
      <w:bookmarkEnd w:id="20"/>
    </w:p>
    <w:p>
      <w:pPr>
        <w:pStyle w:val="Heading3"/>
      </w:pPr>
      <w:bookmarkStart w:id="21" w:name="X6632f22bee887b54a023ce0046ab6fddd104cdd"/>
      <w:r>
        <w:t xml:space="preserve">Warm-up: Number Talk: Subtract Multiples of 10</w:t>
      </w:r>
      <w:bookmarkEnd w:id="21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25</m:t>
        </m:r>
        <m:r>
          <m:t>−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t>−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t>−</m:t>
        </m:r>
        <m:r>
          <m:t>20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t>−</m:t>
        </m:r>
        <m:r>
          <m:t>19</m:t>
        </m:r>
      </m:oMath>
    </w:p>
    <w:p>
      <w:pPr>
        <w:pStyle w:val="Heading3"/>
      </w:pPr>
      <w:bookmarkStart w:id="22" w:name="centers-choice-time"/>
      <w:r>
        <w:t xml:space="preserve">15.2: Centers: Choice Time</w:t>
      </w:r>
      <w:bookmarkEnd w:id="22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1" name="Picture"/>
            <a:graphic>
              <a:graphicData uri="http://schemas.openxmlformats.org/drawingml/2006/picture">
                <pic:pic>
                  <pic:nvPicPr>
                    <pic:cNvPr descr="/app/tmp/embedder-1619923205.2075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1" name="Picture"/>
            <a:graphic>
              <a:graphicData uri="http://schemas.openxmlformats.org/drawingml/2006/picture">
                <pic:pic>
                  <pic:nvPicPr>
                    <pic:cNvPr descr="/app/tmp/embedder-1619923205.2413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1" name="Picture"/>
            <a:graphic>
              <a:graphicData uri="http://schemas.openxmlformats.org/drawingml/2006/picture">
                <pic:pic>
                  <pic:nvPicPr>
                    <pic:cNvPr descr="/app/tmp/embedder-1619923205.2674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2021-05-02T02:40:06Z</dcterms:created>
  <dcterms:modified xsi:type="dcterms:W3CDTF">2021-05-02T02:40:06Z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zHJKztJIoRtLxgyBz6OaF9lGr4lSIKoifMETv6MQNK7M6bOZIRL49kM4bcNVxfVybuFOD3zD8V/KEbzdPiXUyg==</vt:lpwstr>
  </property>
</Properties>
</file>