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2153c2540496ef86a1117c72b2e8ff65f7e79"/>
    <w:p>
      <w:pPr>
        <w:pStyle w:val="Heading2"/>
      </w:pPr>
      <w:r>
        <w:t xml:space="preserve">Lesson 11: Decimal Representations of Rational Numbers</w:t>
      </w:r>
    </w:p>
    <w:bookmarkEnd w:id="20"/>
    <w:p>
      <w:pPr>
        <w:pStyle w:val="FirstParagraph"/>
      </w:pPr>
      <w:r>
        <w:t xml:space="preserve">Let’s learn more about how rational numbers can be represented. </w:t>
      </w:r>
    </w:p>
    <w:bookmarkStart w:id="24" w:name="notice-and-wonder-shaded-bars"/>
    <w:p>
      <w:pPr>
        <w:pStyle w:val="Heading3"/>
      </w:pPr>
      <w:r>
        <w:t xml:space="preserve">11.1: Notice and Wonder: Shaded Bars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22" name="Picture"/>
            <a:graphic>
              <a:graphicData uri="http://schemas.openxmlformats.org/drawingml/2006/picture">
                <pic:pic>
                  <pic:nvPicPr>
                    <pic:cNvPr descr="/app/tmp/embedder-1671074662.51597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halving-the-length"/>
    <w:p>
      <w:pPr>
        <w:pStyle w:val="Heading3"/>
      </w:pPr>
      <w:r>
        <w:t xml:space="preserve">11.2: Halving the Length</w:t>
      </w:r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26" name="Picture"/>
            <a:graphic>
              <a:graphicData uri="http://schemas.openxmlformats.org/drawingml/2006/picture">
                <pic:pic>
                  <pic:nvPicPr>
                    <pic:cNvPr descr="/app/tmp/embedder-1671074662.76849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  <w:pStyle w:val="Compact"/>
      </w:pPr>
      <w:r>
        <w:t xml:space="preserve">Describe how the value of the midpoints you have added to the number line keep changing as you find more. How do the decimal representations change? </w:t>
      </w:r>
    </w:p>
    <w:bookmarkEnd w:id="28"/>
    <w:bookmarkStart w:id="29" w:name="recalculating-rational-numbers"/>
    <w:p>
      <w:pPr>
        <w:pStyle w:val="Heading3"/>
      </w:pPr>
      <w:r>
        <w:t xml:space="preserve">11.3: Recalculating Rational Numbers</w:t>
      </w:r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0.2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0.333</w:t>
      </w:r>
    </w:p>
    <w:p>
      <w:pPr>
        <w:numPr>
          <w:ilvl w:val="1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bookmarkEnd w:id="29"/>
    <w:bookmarkStart w:id="34" w:name="zooming-in-on-frac211"/>
    <w:p>
      <w:pPr>
        <w:pStyle w:val="Heading3"/>
      </w:pPr>
      <w:r>
        <w:t xml:space="preserve">11.4: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31" name="Picture"/>
            <a:graphic>
              <a:graphicData uri="http://schemas.openxmlformats.org/drawingml/2006/picture">
                <pic:pic>
                  <pic:nvPicPr>
                    <pic:cNvPr descr="/app/tmp/embedder-1671074662.82630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  <w:pStyle w:val="Compact"/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2.272727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58</m:t>
            </m:r>
          </m:num>
          <m:den>
            <m:r>
              <m:t>33</m:t>
            </m:r>
          </m:den>
        </m:f>
        <m:r>
          <m:rPr>
            <m:sty m:val="p"/>
          </m:rPr>
          <m:t>=</m:t>
        </m:r>
        <m:r>
          <m:t>1.75757575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For each of the following questions, first decide whether the fraction or decimal representations of the numbers are more helpful to answer the question, and then find the answer.</w:t>
      </w:r>
    </w:p>
    <w:p>
      <w:pPr>
        <w:numPr>
          <w:ilvl w:val="0"/>
          <w:numId w:val="1006"/>
        </w:numPr>
        <w:pStyle w:val="Compact"/>
      </w:pPr>
      <w:r>
        <w:t xml:space="preserve">Which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closer to 2?</w:t>
      </w:r>
    </w:p>
    <w:p>
      <w:pPr>
        <w:numPr>
          <w:ilvl w:val="0"/>
          <w:numId w:val="1006"/>
        </w:numPr>
      </w:pPr>
      <w:r>
        <w:t xml:space="preserve">Find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bookmarkEnd w:id="33"/>
    <w:bookmarkEnd w:id="34"/>
    <w:bookmarkStart w:id="38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We learned earlier that rational numbers are a fraction or the opposite of a fraction. For example,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both rational numbers. A complicated-looking numerical expression can also be a rational number as long as the value of the expression is a positive or negative fraction. For example, 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  <w:r>
        <w:t xml:space="preserve"> are rational numbers because 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t xml:space="preserve">Rational numbers can also be written using decimal notation. Some have finite decimal expansions, like 0.75, -2.5, or -0.5. Other rational numbers have infinite decimal expansions, like 0.7434343 . . . where the 43s repeat forever. To avoid writing the</w:t>
      </w:r>
      <w:r>
        <w:t xml:space="preserve"> </w:t>
      </w:r>
      <w:r>
        <w:rPr>
          <w:bCs/>
          <w:b/>
        </w:rPr>
        <w:t xml:space="preserve">repeating</w:t>
      </w:r>
      <w:r>
        <w:t xml:space="preserve"> </w:t>
      </w:r>
      <w:r>
        <w:t xml:space="preserve">part over and over, we use the notation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for this number. The bar over part of the expansion tells us the part which is to repeat forever.</w:t>
      </w:r>
    </w:p>
    <w:p>
      <w:pPr>
        <w:pStyle w:val="BodyText"/>
      </w:pPr>
      <w:r>
        <w:t xml:space="preserve">A decimal expansion of a number helps us plot it accurately on a number line divided into tenths. For example,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should be between 0.7 and 0.8. Each further decimal digit increases the accuracy of our plotting. For example, the number</w:t>
      </w:r>
      <w:r>
        <w:t xml:space="preserve"> </w:t>
      </w:r>
      <m:oMath>
        <m:r>
          <m:t>0.7</m:t>
        </m:r>
        <m:limUpp>
          <m:e>
            <m:r>
              <m:t>43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is between 0.743 and 0.744.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2022-12-15T03:24:23Z</dcterms:created>
  <dcterms:modified xsi:type="dcterms:W3CDTF">2022-12-15T03:24:23Z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N6QfBe42xQBxT0FFyHRGiNVT7PfwnSB7YaV1bwOLTHnU6uVCghVK1Hnc68gZcsdN6WOkW60EWKx0ubOIlOYa0Q==</vt:lpwstr>
  </property>
</Properties>
</file>