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3-meaning-of-exponents"/>
    <w:p>
      <w:pPr>
        <w:pStyle w:val="Heading2"/>
      </w:pPr>
      <w:r>
        <w:t xml:space="preserve">Unit 4 Lesson 13: Meaning of Exponents</w:t>
      </w:r>
    </w:p>
    <w:bookmarkEnd w:id="20"/>
    <w:bookmarkStart w:id="25" w:name="notice-and-wonder-dots-and-lines-warm-up"/>
    <w:p>
      <w:pPr>
        <w:pStyle w:val="Heading3"/>
      </w:pPr>
      <w:r>
        <w:t xml:space="preserve">1 Notice and Wonder: Dots and Lines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22" name="Picture"/>
            <a:graphic>
              <a:graphicData uri="http://schemas.openxmlformats.org/drawingml/2006/picture">
                <pic:pic>
                  <pic:nvPicPr>
                    <pic:cNvPr descr="/app/tmp/embedder-1671075871.7847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27" w:name="the-genies-offer"/>
    <w:p>
      <w:pPr>
        <w:pStyle w:val="Heading3"/>
      </w:pPr>
      <w:r>
        <w:t xml:space="preserve">2 The Genie’s Offer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  <w:pStyle w:val="Compact"/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  <w:pStyle w:val="Compact"/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  <w:pStyle w:val="Compact"/>
      </w:pPr>
      <w:r>
        <w:t xml:space="preserve">Will the value of the magical coins exceed a million dollars within the 28 days? Explain or show your reasoning.</w:t>
      </w:r>
    </w:p>
    <w:bookmarkEnd w:id="26"/>
    <w:bookmarkEnd w:id="27"/>
    <w:bookmarkStart w:id="32" w:name="make-81"/>
    <w:p>
      <w:pPr>
        <w:pStyle w:val="Heading3"/>
      </w:pPr>
      <w:r>
        <w:t xml:space="preserve">3 Make 81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2022-12-15T03:44:32Z</dcterms:created>
  <dcterms:modified xsi:type="dcterms:W3CDTF">2022-12-15T03:44:32Z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jGFnxrjsSFmdJZTP/hZPuXCQ2kbIu+hdmtUgJtSI0w5vL52B1M/HjZW2PkIvEM58TKCS6pUikIqPyebBQ+WFpg==</vt:lpwstr>
  </property>
</Properties>
</file>