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Kiran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Congruent triangles ABC and EFG." title="" id="1" name="Picture"/>
            <a:graphic>
              <a:graphicData uri="http://schemas.openxmlformats.org/drawingml/2006/picture">
                <pic:pic>
                  <pic:nvPicPr>
                    <pic:cNvPr descr="/app/tmp/embedder-1647487610.9858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rotation by angle</w:t>
      </w:r>
      <w:r>
        <w:t xml:space="preserve"> </w:t>
      </w:r>
      <m:oMath>
        <m:r>
          <m:t>A</m:t>
        </m:r>
        <m:r>
          <m:t>C</m:t>
        </m:r>
        <m:r>
          <m:t>E</m:t>
        </m:r>
      </m:oMath>
      <w:r>
        <w:t xml:space="preserve"> </w:t>
      </w:r>
      <w:r>
        <w:t xml:space="preserve">using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 takes 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Triangle CBA and CDE." title="" id="1" name="Picture"/>
            <a:graphic>
              <a:graphicData uri="http://schemas.openxmlformats.org/drawingml/2006/picture">
                <pic:pic>
                  <pic:nvPicPr>
                    <pic:cNvPr descr="/app/tmp/embedder-1647487611.8320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why the image of ray</w:t>
      </w:r>
      <w:r>
        <w:t xml:space="preserve"> </w:t>
      </w:r>
      <m:oMath>
        <m:r>
          <m:t>C</m:t>
        </m:r>
        <m:r>
          <m:t>A</m:t>
        </m:r>
      </m:oMath>
      <w:r>
        <w:t xml:space="preserve"> lines up with ray</w:t>
      </w:r>
      <w:r>
        <w:t xml:space="preserve"> </w:t>
      </w:r>
      <m:oMath>
        <m:r>
          <m:t>C</m:t>
        </m:r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why the image of </w:t>
      </w:r>
      <m:oMath>
        <m:r>
          <m:t>A</m:t>
        </m:r>
      </m:oMath>
      <w:r>
        <w:t xml:space="preserve"> </w:t>
      </w:r>
      <w:r>
        <w:t xml:space="preserve">coincides with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 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congruent 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The triangles are congruent. Which sequence of rigid motions will take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Triangle ABC and ZXY." title="" id="1" name="Picture"/>
            <a:graphic>
              <a:graphicData uri="http://schemas.openxmlformats.org/drawingml/2006/picture">
                <pic:pic>
                  <pic:nvPicPr>
                    <pic:cNvPr descr="/app/tmp/embedder-1647487612.9404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Translate </w:t>
      </w:r>
      <m:oMath>
        <m:r>
          <m:t>X</m:t>
        </m:r>
        <m:r>
          <m:t>Y</m:t>
        </m:r>
        <m:r>
          <m:t>Z</m:t>
        </m:r>
      </m:oMath>
      <w:r>
        <w:t xml:space="preserve"> using directed line segment </w:t>
      </w:r>
      <m:oMath>
        <m:r>
          <m:t>Y</m:t>
        </m:r>
        <m:r>
          <m:t>C</m:t>
        </m:r>
      </m:oMath>
      <w:r>
        <w:t xml:space="preserve">. Rotate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  <m:sSup>
          <m:e>
            <m:r>
              <m:t>Y</m:t>
            </m:r>
          </m:e>
          <m:sup>
            <m:r>
              <m:t>′</m:t>
            </m:r>
          </m:sup>
        </m:sSup>
        <m:sSup>
          <m:e>
            <m:r>
              <m:t>Z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t>″</m:t>
            </m:r>
          </m:sup>
        </m:sSup>
        <m:sSup>
          <m:e>
            <m:r>
              <m:t>Y</m:t>
            </m:r>
          </m:e>
          <m:sup>
            <m:r>
              <m:t>″</m:t>
            </m:r>
          </m:sup>
        </m:sSup>
        <m:sSup>
          <m:e>
            <m:r>
              <m:t>Z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C</m:t>
        </m:r>
        <m:r>
          <m:t>B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 Rotate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  <m:sSup>
          <m:e>
            <m:r>
              <m:t>Y</m:t>
            </m:r>
          </m:e>
          <m:sup>
            <m:r>
              <m:t>′</m:t>
            </m:r>
          </m:sup>
        </m:sSup>
        <m:sSup>
          <m:e>
            <m:r>
              <m:t>Z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t>″</m:t>
            </m:r>
          </m:sup>
        </m:sSup>
        <m:sSup>
          <m:e>
            <m:r>
              <m:t>Y</m:t>
            </m:r>
          </m:e>
          <m:sup>
            <m:r>
              <m:t>″</m:t>
            </m:r>
          </m:sup>
        </m:sSup>
        <m:sSup>
          <m:e>
            <m:r>
              <m:t>Z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 Rotate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  <m:sSup>
          <m:e>
            <m:r>
              <m:t>Y</m:t>
            </m:r>
          </m:e>
          <m:sup>
            <m:r>
              <m:t>′</m:t>
            </m:r>
          </m:sup>
        </m:sSup>
        <m:sSup>
          <m:e>
            <m:r>
              <m:t>Z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A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t>″</m:t>
            </m:r>
          </m:sup>
        </m:sSup>
        <m:sSup>
          <m:e>
            <m:r>
              <m:t>Y</m:t>
            </m:r>
          </m:e>
          <m:sup>
            <m:r>
              <m:t>″</m:t>
            </m:r>
          </m:sup>
        </m:sSup>
        <m:sSup>
          <m:e>
            <m:r>
              <m:t>Z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 Rotate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  <m:sSup>
          <m:e>
            <m:r>
              <m:t>Y</m:t>
            </m:r>
          </m:e>
          <m:sup>
            <m:r>
              <m:t>′</m:t>
            </m:r>
          </m:sup>
        </m:sSup>
        <m:sSup>
          <m:e>
            <m:r>
              <m:t>Z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A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t>″</m:t>
            </m:r>
          </m:sup>
        </m:sSup>
        <m:sSup>
          <m:e>
            <m:r>
              <m:t>Y</m:t>
            </m:r>
          </m:e>
          <m:sup>
            <m:r>
              <m:t>″</m:t>
            </m:r>
          </m:sup>
        </m:sSup>
        <m:sSup>
          <m:e>
            <m:r>
              <m:t>Z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after a 180 degree rotation around point</w:t>
      </w:r>
      <w:r>
        <w:t xml:space="preserve"> </w:t>
      </w:r>
      <m:oMath>
        <m:r>
          <m:t>K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must be true.</w:t>
      </w:r>
    </w:p>
    <w:p>
      <w:pPr>
        <w:numPr>
          <w:ilvl w:val="0"/>
          <w:numId w:val="1000"/>
        </w:numPr>
      </w:pPr>
      <w:r>
        <w:drawing>
          <wp:inline>
            <wp:extent cx="1920239" cy="914400"/>
            <wp:effectExtent b="0" l="0" r="0" t="0"/>
            <wp:docPr descr="Triangle HEF is the image of triangle FGH after a 180 degree rotation about point K." title="" id="1" name="Picture"/>
            <a:graphic>
              <a:graphicData uri="http://schemas.openxmlformats.org/drawingml/2006/picture">
                <pic:pic>
                  <pic:nvPicPr>
                    <pic:cNvPr descr="/app/tmp/embedder-1647487613.82311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Triangle </w:t>
      </w:r>
      <m:oMath>
        <m:r>
          <m:t>H</m:t>
        </m:r>
        <m:r>
          <m:t>G</m:t>
        </m:r>
        <m:r>
          <m:t>F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 </w:t>
      </w:r>
      <m:oMath>
        <m:r>
          <m:t>G</m:t>
        </m:r>
        <m:r>
          <m:t>F</m:t>
        </m:r>
        <m:r>
          <m:t>H</m:t>
        </m:r>
      </m:oMath>
      <w:r>
        <w:t xml:space="preserve"> is congruent to triangle </w:t>
      </w:r>
      <m:oMath>
        <m:r>
          <m:t>E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 </w:t>
      </w:r>
      <m:oMath>
        <m:r>
          <m:t>K</m:t>
        </m:r>
        <m:r>
          <m:t>H</m:t>
        </m:r>
        <m:r>
          <m:t>E</m:t>
        </m:r>
      </m:oMath>
      <w:r>
        <w:t xml:space="preserve"> is congruent to angle </w:t>
      </w:r>
      <m:oMath>
        <m:r>
          <m:t>K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 </w:t>
      </w:r>
      <m:oMath>
        <m:r>
          <m:t>G</m:t>
        </m:r>
        <m:r>
          <m:t>H</m:t>
        </m:r>
        <m:r>
          <m:t>K</m:t>
        </m:r>
      </m:oMath>
      <w:r>
        <w:t xml:space="preserve"> is congruent to angle </w:t>
      </w:r>
      <m:oMath>
        <m:r>
          <m:t>E</m:t>
        </m:r>
        <m:r>
          <m:t>F</m:t>
        </m:r>
        <m:r>
          <m:t>K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E</m:t>
        </m:r>
        <m:r>
          <m:t>H</m:t>
        </m:r>
      </m:oMath>
      <w:r>
        <w:t xml:space="preserve"> is congruent to segment </w:t>
      </w:r>
      <m:oMath>
        <m:r>
          <m:t>G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H</m:t>
        </m:r>
        <m:r>
          <m:t>G</m:t>
        </m:r>
      </m:oMath>
      <w:r>
        <w:t xml:space="preserve"> is congruent to segment 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F</m:t>
        </m:r>
        <m:r>
          <m:t>H</m:t>
        </m:r>
      </m:oMath>
      <w:r>
        <w:t xml:space="preserve"> is congruent to segment </w:t>
      </w:r>
      <m:oMath>
        <m:r>
          <m:t>H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S</m:t>
        </m:r>
        <m:r>
          <m:t>D</m:t>
        </m:r>
      </m:oMath>
      <w:r>
        <w:t xml:space="preserve"> </w:t>
      </w:r>
      <w:r>
        <w:t xml:space="preserve">is a line of symmetry for figure</w:t>
      </w:r>
      <w:r>
        <w:t xml:space="preserve"> </w:t>
      </w:r>
      <m:oMath>
        <m:r>
          <m:t>A</m:t>
        </m:r>
        <m:r>
          <m:t>S</m:t>
        </m:r>
        <m:r>
          <m:t>M</m:t>
        </m:r>
        <m:r>
          <m:t>H</m:t>
        </m:r>
        <m:r>
          <m:t>Z</m:t>
        </m:r>
        <m:r>
          <m:t>D</m:t>
        </m:r>
        <m:r>
          <m:t>P</m:t>
        </m:r>
        <m:r>
          <m:t>X</m:t>
        </m:r>
      </m:oMath>
      <w:r>
        <w:t xml:space="preserve">. Tyler says that</w:t>
      </w:r>
      <w:r>
        <w:t xml:space="preserve"> </w:t>
      </w:r>
      <m:oMath>
        <m:r>
          <m:t>A</m:t>
        </m:r>
        <m:r>
          <m:t>S</m:t>
        </m:r>
        <m:r>
          <m:t>D</m:t>
        </m:r>
        <m:r>
          <m:t>P</m:t>
        </m:r>
        <m:r>
          <m:t>X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S</m:t>
        </m:r>
        <m:r>
          <m:t>M</m:t>
        </m:r>
        <m:r>
          <m:t>D</m:t>
        </m:r>
        <m:r>
          <m:t>Z</m:t>
        </m:r>
        <m:r>
          <m:t>H</m:t>
        </m:r>
      </m:oMath>
      <w:r>
        <w:t xml:space="preserve"> </w:t>
      </w:r>
      <w:r>
        <w:t xml:space="preserve">because sides</w:t>
      </w:r>
      <w:r>
        <w:t xml:space="preserve"> </w:t>
      </w:r>
      <m:oMath>
        <m:r>
          <m:t>A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S</m:t>
        </m:r>
      </m:oMath>
      <w:r>
        <w:t xml:space="preserve"> </w:t>
      </w:r>
      <w:r>
        <w:t xml:space="preserve">are corresponding.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Line SD is a line of symmetry for figure ASMHZDPX." title="" id="1" name="Picture"/>
            <a:graphic>
              <a:graphicData uri="http://schemas.openxmlformats.org/drawingml/2006/picture">
                <pic:pic>
                  <pic:nvPicPr>
                    <pic:cNvPr descr="/app/tmp/embedder-1647487614.3268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Why is Tyler's congruence statement incorrect?</w:t>
      </w:r>
    </w:p>
    <w:p>
      <w:pPr>
        <w:numPr>
          <w:ilvl w:val="1"/>
          <w:numId w:val="1006"/>
        </w:numPr>
      </w:pPr>
      <w:r>
        <w:t xml:space="preserve">Write a correct congruence statement for the pentagons.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a result of corresponding parts of congruent triangles being congruent.</w:t>
      </w:r>
    </w:p>
    <w:p>
      <w:pPr>
        <w:numPr>
          <w:ilvl w:val="0"/>
          <w:numId w:val="1000"/>
        </w:numPr>
      </w:pPr>
      <w:r>
        <w:drawing>
          <wp:inline>
            <wp:extent cx="5943600" cy="1645920"/>
            <wp:effectExtent b="0" l="0" r="0" t="0"/>
            <wp:docPr descr="Two congruent triangles labeled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47487615.7630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 is congruent to segment 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B</m:t>
        </m:r>
        <m:r>
          <m:t>C</m:t>
        </m:r>
      </m:oMath>
      <w:r>
        <w:t xml:space="preserve"> is congruent to segment 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B</m:t>
        </m:r>
        <m:r>
          <m:t>A</m:t>
        </m:r>
        <m:r>
          <m:t>C</m:t>
        </m:r>
      </m:oMath>
      <w:r>
        <w:t xml:space="preserve"> is congruent to angle </w:t>
      </w:r>
      <m:oMath>
        <m:r>
          <m:t>E</m:t>
        </m:r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B</m:t>
        </m:r>
        <m:r>
          <m:t>C</m:t>
        </m:r>
        <m:r>
          <m:t>A</m:t>
        </m:r>
      </m:oMath>
      <w:r>
        <w:t xml:space="preserve"> is congruent to angle </w:t>
      </w:r>
      <m:oMath>
        <m:r>
          <m:t>E</m:t>
        </m:r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C</m:t>
        </m:r>
        <m:r>
          <m:t>B</m:t>
        </m:r>
        <m:r>
          <m:t>A</m:t>
        </m:r>
      </m:oMath>
      <w:r>
        <w:t xml:space="preserve"> is congruent to angle </w:t>
      </w:r>
      <m:oMath>
        <m:r>
          <m:t>F</m:t>
        </m:r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When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A</m:t>
        </m:r>
        <m:r>
          <m:t>B</m:t>
        </m:r>
      </m:oMath>
      <w:r>
        <w:t xml:space="preserve">, the image is triangle </w:t>
      </w:r>
      <m:oMath>
        <m:r>
          <m:t>A</m:t>
        </m:r>
        <m:r>
          <m:t>B</m:t>
        </m:r>
        <m:r>
          <m:t>D</m:t>
        </m:r>
      </m:oMath>
      <w:r>
        <w:t xml:space="preserve">. Why is angle </w:t>
      </w:r>
      <m:oMath>
        <m:r>
          <m:t>A</m:t>
        </m:r>
        <m:r>
          <m:t>C</m:t>
        </m:r>
        <m:r>
          <m:t>D</m:t>
        </m:r>
      </m:oMath>
      <w:r>
        <w:t xml:space="preserve"> congruent to angle </w:t>
      </w:r>
      <m:oMath>
        <m:r>
          <m:t>A</m:t>
        </m:r>
        <m:r>
          <m:t>D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Triangle ACD with altitude AB." title="" id="1" name="Picture"/>
            <a:graphic>
              <a:graphicData uri="http://schemas.openxmlformats.org/drawingml/2006/picture">
                <pic:pic>
                  <pic:nvPicPr>
                    <pic:cNvPr descr="/app/tmp/embedder-1647487617.351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Corresponding parts of congruent figures are congruent.</w:t>
      </w:r>
    </w:p>
    <w:p>
      <w:pPr>
        <w:numPr>
          <w:ilvl w:val="1"/>
          <w:numId w:val="1008"/>
        </w:numPr>
      </w:pPr>
      <w:r>
        <w:t xml:space="preserve">Congruent parts of congruent figures are corresponding.</w:t>
      </w:r>
    </w:p>
    <w:p>
      <w:pPr>
        <w:numPr>
          <w:ilvl w:val="1"/>
          <w:numId w:val="1008"/>
        </w:numPr>
      </w:pPr>
      <w:r>
        <w:t xml:space="preserve">Segment </w:t>
      </w:r>
      <m:oMath>
        <m:r>
          <m:t>A</m:t>
        </m:r>
        <m:r>
          <m:t>B</m:t>
        </m:r>
      </m:oMath>
      <w:r>
        <w:t xml:space="preserve"> is a perpendicular bisector of segment </w:t>
      </w:r>
      <m:oMath>
        <m:r>
          <m:t>D</m:t>
        </m:r>
        <m:r>
          <m:t>C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An isosceles triangle has a pair of congruent angles.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is the measure of angle</w:t>
      </w:r>
      <w:r>
        <w:t xml:space="preserve"> </w:t>
      </w:r>
      <m:oMath>
        <m:r>
          <m:t>E</m:t>
        </m:r>
        <m:r>
          <m:t>A</m:t>
        </m:r>
        <m:r>
          <m:t>C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What is the measure of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16669" cy="1309370"/>
            <wp:effectExtent b="0" l="0" r="0" t="0"/>
            <wp:docPr descr="Line segment DE, with Point A towards the middle, is parallel to line segment BC. Line segment AB and AC create 3 triangles. Angle BAC is labeled Angle A. Angle ABC is labeled Angle b. Angle ACB is labeled Angle c." title="" id="1" name="Picture"/>
            <a:graphic>
              <a:graphicData uri="http://schemas.openxmlformats.org/drawingml/2006/picture">
                <pic:pic>
                  <pic:nvPicPr>
                    <pic:cNvPr descr="/app/tmp/embedder-1647487617.85954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69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2022-03-17T03:26:58Z</dcterms:created>
  <dcterms:modified xsi:type="dcterms:W3CDTF">2022-03-17T03:26:58Z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mcy5eXdqU7bjBT0+Hw75yRxQL4cEmifaMVHg1+Co7XSDbjL/HR3Z/OrwOg28EeVxmRcWj3BVGP+kVrULegmUyA==</vt:lpwstr>
  </property>
</Properties>
</file>