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e409a0baa9091e6c83d816fe9dac738eb34f8a"/>
    <w:p>
      <w:pPr>
        <w:pStyle w:val="Heading2"/>
      </w:pPr>
      <w:r>
        <w:t xml:space="preserve">Unit 8 Lesson 10: Applications of the Pythagorean Theorem</w:t>
      </w:r>
    </w:p>
    <w:bookmarkEnd w:id="20"/>
    <w:bookmarkStart w:id="22" w:name="closest-estimate-square-roots-warm-up"/>
    <w:p>
      <w:pPr>
        <w:pStyle w:val="Heading3"/>
      </w:pPr>
      <w:r>
        <w:t xml:space="preserve">1 Closest Estimate: Square Roots (Warm up)</w:t>
      </w:r>
    </w:p>
    <w:bookmarkStart w:id="21" w:name="student-task-statement"/>
    <w:p>
      <w:pPr>
        <w:pStyle w:val="Heading4"/>
      </w:pPr>
      <w:r>
        <w:t xml:space="preserve">Student Task Statement</w:t>
      </w:r>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bookmarkEnd w:id="21"/>
    <w:bookmarkEnd w:id="22"/>
    <w:bookmarkStart w:id="27" w:name="cutting-corners"/>
    <w:p>
      <w:pPr>
        <w:pStyle w:val="Heading3"/>
      </w:pPr>
      <w:r>
        <w:t xml:space="preserve">2 Cutting Corners</w:t>
      </w:r>
    </w:p>
    <w:bookmarkStart w:id="26" w:name="student-task-statement-1"/>
    <w:p>
      <w:pPr>
        <w:pStyle w:val="Heading4"/>
      </w:pPr>
      <w:r>
        <w:t xml:space="preserve">Student Task Statement</w:t>
      </w:r>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24" name="Picture"/>
            <a:graphic>
              <a:graphicData uri="http://schemas.openxmlformats.org/drawingml/2006/picture">
                <pic:pic>
                  <pic:nvPicPr>
                    <pic:cNvPr descr="/app/tmp/embedder-1671034983.628986.png" id="25" name="Picture"/>
                    <pic:cNvPicPr>
                      <a:picLocks noChangeArrowheads="1" noChangeAspect="1"/>
                    </pic:cNvPicPr>
                  </pic:nvPicPr>
                  <pic:blipFill>
                    <a:blip r:embed="rId23"/>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Style w:val="Compact"/>
      </w:pPr>
      <w:r>
        <w:t xml:space="preserve">Who wins? Show your reasoning.</w:t>
      </w:r>
    </w:p>
    <w:bookmarkEnd w:id="26"/>
    <w:bookmarkEnd w:id="27"/>
    <w:bookmarkStart w:id="35" w:name="internal-dimensions"/>
    <w:p>
      <w:pPr>
        <w:pStyle w:val="Heading3"/>
      </w:pPr>
      <w:r>
        <w:t xml:space="preserve">3 Internal Dimensions</w:t>
      </w:r>
    </w:p>
    <w:bookmarkStart w:id="34" w:name="student-task-statement-2"/>
    <w:p>
      <w:pPr>
        <w:pStyle w:val="Heading4"/>
      </w:pPr>
      <w:r>
        <w:t xml:space="preserve">Student Task Statement</w:t>
      </w:r>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29" name="Picture"/>
            <a:graphic>
              <a:graphicData uri="http://schemas.openxmlformats.org/drawingml/2006/picture">
                <pic:pic>
                  <pic:nvPicPr>
                    <pic:cNvPr descr="/app/tmp/embedder-1671034983.7226224.png" id="30" name="Picture"/>
                    <pic:cNvPicPr>
                      <a:picLocks noChangeArrowheads="1" noChangeAspect="1"/>
                    </pic:cNvPicPr>
                  </pic:nvPicPr>
                  <pic:blipFill>
                    <a:blip r:embed="rId28"/>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7"/>
        </w:numPr>
        <w:pStyle w:val="Compact"/>
      </w:pPr>
      <w:r>
        <w:t xml:space="preserve">Which figure do you think has the longer diagonal? Note that the figures are not drawn to scale.</w:t>
      </w:r>
    </w:p>
    <w:p>
      <w:pPr>
        <w:numPr>
          <w:ilvl w:val="0"/>
          <w:numId w:val="1007"/>
        </w:numPr>
        <w:pStyle w:val="Compact"/>
      </w:pPr>
      <w:r>
        <w:t xml:space="preserve">Calculate the lengths of both diagonals. Which one is actually longer?</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2022-12-14T16:23:04Z</dcterms:created>
  <dcterms:modified xsi:type="dcterms:W3CDTF">2022-12-14T16:23:04Z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7r1do00kuOBCr8oXJdVj1wsqLj0K0m4Fev1EPG2PdVDKuRj6IaxAvYdLaQl0sU+/MsJXux5YMx7/d6FMGYB2DQ==</vt:lpwstr>
  </property>
</Properties>
</file>