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dc2224a3d5b0d5a6463ede5c71f0f6456c6e49"/>
    <w:p>
      <w:pPr>
        <w:pStyle w:val="Heading2"/>
      </w:pPr>
      <w:r>
        <w:t xml:space="preserve">Unit 5 Lesson 11: More Solutions to Linear Equations</w:t>
      </w:r>
    </w:p>
    <w:bookmarkEnd w:id="20"/>
    <w:bookmarkStart w:id="22" w:name="coordinate-pairs-warm-up"/>
    <w:p>
      <w:pPr>
        <w:pStyle w:val="Heading3"/>
      </w:pPr>
      <w:r>
        <w:t xml:space="preserve">1 Coordinate Pairs (Warm up)</w:t>
      </w:r>
    </w:p>
    <w:bookmarkStart w:id="21" w:name="student-task-statement"/>
    <w:p>
      <w:pPr>
        <w:pStyle w:val="Heading4"/>
      </w:pPr>
      <w:r>
        <w:t xml:space="preserve">Student Task Statement</w:t>
      </w:r>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Style w:val="Compact"/>
      </w:pPr>
      <m:oMath>
        <m:r>
          <m:t>6</m:t>
        </m:r>
        <m:r>
          <m:t>x</m:t>
        </m:r>
        <m:r>
          <m:rPr>
            <m:sty m:val="p"/>
          </m:rPr>
          <m:t>=</m:t>
        </m:r>
        <m:r>
          <m:t>7</m:t>
        </m:r>
        <m:r>
          <m:t>y</m:t>
        </m:r>
      </m:oMath>
    </w:p>
    <w:p>
      <w:pPr>
        <w:numPr>
          <w:ilvl w:val="0"/>
          <w:numId w:val="1001"/>
        </w:numPr>
        <w:pStyle w:val="Compact"/>
      </w:pPr>
      <m:oMath>
        <m:r>
          <m:t>5</m:t>
        </m:r>
        <m:r>
          <m:t>x</m:t>
        </m:r>
        <m:r>
          <m:rPr>
            <m:sty m:val="p"/>
          </m:rPr>
          <m:t>+</m:t>
        </m:r>
        <m:r>
          <m:t>3</m:t>
        </m:r>
        <m:r>
          <m:t>y</m:t>
        </m:r>
        <m:r>
          <m:rPr>
            <m:sty m:val="p"/>
          </m:rPr>
          <m:t>=</m:t>
        </m:r>
        <m:r>
          <m:t>9</m:t>
        </m:r>
      </m:oMath>
    </w:p>
    <w:p>
      <w:pPr>
        <w:numPr>
          <w:ilvl w:val="0"/>
          <w:numId w:val="1001"/>
        </w:numPr>
        <w:pStyle w:val="Compact"/>
      </w:pPr>
      <m:oMath>
        <m:r>
          <m:t>y</m:t>
        </m:r>
        <m:r>
          <m:rPr>
            <m:sty m:val="p"/>
          </m:rPr>
          <m:t>+</m:t>
        </m:r>
        <m:r>
          <m:t>5</m:t>
        </m:r>
        <m:r>
          <m:rPr>
            <m:sty m:val="p"/>
          </m:rPr>
          <m:t>−</m:t>
        </m:r>
        <m:f>
          <m:fPr>
            <m:type m:val="bar"/>
          </m:fPr>
          <m:num>
            <m:r>
              <m:t>1</m:t>
            </m:r>
          </m:num>
          <m:den>
            <m:r>
              <m:t>3</m:t>
            </m:r>
          </m:den>
        </m:f>
        <m:r>
          <m:t>x</m:t>
        </m:r>
        <m:r>
          <m:rPr>
            <m:sty m:val="p"/>
          </m:rPr>
          <m:t>=</m:t>
        </m:r>
        <m:r>
          <m:t>7</m:t>
        </m:r>
      </m:oMath>
    </w:p>
    <w:bookmarkEnd w:id="21"/>
    <w:bookmarkEnd w:id="22"/>
    <w:bookmarkStart w:id="27" w:name="Xaf317f4cae8f26bd58558a7470d0123c135473f"/>
    <w:p>
      <w:pPr>
        <w:pStyle w:val="Heading3"/>
      </w:pPr>
      <w:r>
        <w:t xml:space="preserve">2 True or False: Solutions in the Coordinate Plane</w:t>
      </w:r>
    </w:p>
    <w:bookmarkStart w:id="26" w:name="student-task-statement-1"/>
    <w:p>
      <w:pPr>
        <w:pStyle w:val="Heading4"/>
      </w:pPr>
      <w:r>
        <w:t xml:space="preserve">Student Task Statement</w:t>
      </w:r>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24" name="Picture"/>
            <a:graphic>
              <a:graphicData uri="http://schemas.openxmlformats.org/drawingml/2006/picture">
                <pic:pic>
                  <pic:nvPicPr>
                    <pic:cNvPr descr="/app/tmp/embedder-1671074065.6105616.png" id="25" name="Picture"/>
                    <pic:cNvPicPr>
                      <a:picLocks noChangeArrowheads="1" noChangeAspect="1"/>
                    </pic:cNvPicPr>
                  </pic:nvPicPr>
                  <pic:blipFill>
                    <a:blip r:embed="rId23"/>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d>
          <m:dPr>
            <m:begChr m:val="("/>
            <m:endChr m:val=")"/>
            <m:sepChr m:val=""/>
            <m:grow/>
          </m:dPr>
          <m:e>
            <m:r>
              <m:t>4</m:t>
            </m:r>
            <m:r>
              <m:rPr>
                <m:sty m:val="p"/>
              </m:rPr>
              <m:t>,</m:t>
            </m:r>
            <m:r>
              <m:t>0</m:t>
            </m:r>
          </m:e>
        </m:d>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rPr>
            <m:sty m:val="p"/>
          </m:rPr>
          <m:t>=</m:t>
        </m:r>
        <m:r>
          <m:t>0</m:t>
        </m:r>
      </m:oMath>
      <w:r>
        <w:t xml:space="preserve"> </w:t>
      </w:r>
      <w:r>
        <w:t xml:space="preserve">is a solution of the equation for line</w:t>
      </w:r>
      <w:r>
        <w:t xml:space="preserve"> </w:t>
      </w:r>
      <m:oMath>
        <m:r>
          <m:t>n</m:t>
        </m:r>
      </m:oMath>
      <w:r>
        <w:t xml:space="preserve">.</w:t>
      </w:r>
    </w:p>
    <w:p>
      <w:pPr>
        <w:numPr>
          <w:ilvl w:val="0"/>
          <w:numId w:val="1002"/>
        </w:numPr>
      </w:pPr>
      <m:oMath>
        <m:d>
          <m:dPr>
            <m:begChr m:val="("/>
            <m:endChr m:val=")"/>
            <m:sepChr m:val=""/>
            <m:grow/>
          </m:dPr>
          <m:e>
            <m:r>
              <m:t>2</m:t>
            </m:r>
            <m:r>
              <m:rPr>
                <m:sty m:val="p"/>
              </m:rPr>
              <m:t>,</m:t>
            </m:r>
            <m:r>
              <m:t>0</m:t>
            </m:r>
          </m:e>
        </m:d>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rPr>
            <m:sty m:val="p"/>
          </m:rPr>
          <m:t>ℓ</m:t>
        </m:r>
      </m:oMath>
      <w:r>
        <w:t xml:space="preserve"> </w:t>
      </w:r>
      <w:r>
        <w:t xml:space="preserve">that has</w:t>
      </w:r>
      <w:r>
        <w:t xml:space="preserve"> </w:t>
      </w:r>
      <m:oMath>
        <m:r>
          <m:t>y</m:t>
        </m:r>
        <m:r>
          <m:rPr>
            <m:sty m:val="p"/>
          </m:rP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rPr>
            <m:sty m:val="p"/>
          </m:rPr>
          <m:t>ℓ</m:t>
        </m:r>
      </m:oMath>
      <w:r>
        <w:t xml:space="preserve">.</w:t>
      </w:r>
    </w:p>
    <w:p>
      <w:pPr>
        <w:numPr>
          <w:ilvl w:val="0"/>
          <w:numId w:val="1002"/>
        </w:numPr>
      </w:pPr>
      <w:r>
        <w:t xml:space="preserve">There are exactly two solutions of the equation for line</w:t>
      </w:r>
      <w:r>
        <w:t xml:space="preserve"> </w:t>
      </w:r>
      <m:oMath>
        <m:r>
          <m:rPr>
            <m:sty m:val="p"/>
          </m:rP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bookmarkEnd w:id="26"/>
    <w:bookmarkEnd w:id="27"/>
    <w:bookmarkStart w:id="29" w:name="ill-take-an-x-please"/>
    <w:p>
      <w:pPr>
        <w:pStyle w:val="Heading3"/>
      </w:pPr>
      <w:r>
        <w:t xml:space="preserve">3 I’ll Take an X, Please</w:t>
      </w:r>
    </w:p>
    <w:bookmarkStart w:id="28" w:name="student-task-statement-2"/>
    <w:p>
      <w:pPr>
        <w:pStyle w:val="Heading4"/>
      </w:pPr>
      <w:r>
        <w:t xml:space="preserve">Student Task Statement</w:t>
      </w:r>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d>
          <m:dPr>
            <m:begChr m:val="("/>
            <m:endChr m:val=")"/>
            <m:sepChr m:val=""/>
            <m:grow/>
          </m:dPr>
          <m:e>
            <m:r>
              <m:t>x</m:t>
            </m:r>
            <m:r>
              <m:rPr>
                <m:sty m:val="p"/>
              </m:rPr>
              <m:t>,</m:t>
            </m:r>
            <m:r>
              <m:t>y</m:t>
            </m:r>
          </m:e>
        </m:d>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bookmarkEnd w:id="28"/>
    <w:bookmarkEnd w:id="29"/>
    <w:bookmarkStart w:id="37" w:name="making-signs"/>
    <w:p>
      <w:pPr>
        <w:pStyle w:val="Heading3"/>
      </w:pPr>
      <w:r>
        <w:t xml:space="preserve">4 Making Signs</w:t>
      </w:r>
    </w:p>
    <w:bookmarkStart w:id="36" w:name="student-task-statement-3"/>
    <w:p>
      <w:pPr>
        <w:pStyle w:val="Heading4"/>
      </w:pPr>
      <w:r>
        <w:t xml:space="preserve">Student Task Statement</w:t>
      </w:r>
    </w:p>
    <w:p>
      <w:pPr>
        <w:pStyle w:val="FirstParagraph"/>
      </w:pPr>
      <w:r>
        <w:t xml:space="preserve">Clare and Andre are making signs for all the lockers as part of the decorations for the upcoming spirit week. Yesterday, Andre made 15 signs and Clare made 5 signs. Today, they need to make more signs. Each person's progress today is shown in the coordinate plane.</w:t>
      </w:r>
    </w:p>
    <w:p>
      <w:pPr>
        <w:pStyle w:val="BodyText"/>
      </w:pPr>
      <w:r>
        <w:drawing>
          <wp:inline>
            <wp:extent cx="4471079" cy="2734025"/>
            <wp:effectExtent b="0" l="0" r="0" t="0"/>
            <wp:docPr descr="Graph of two lines in the x y plane." title="" id="31" name="Picture"/>
            <a:graphic>
              <a:graphicData uri="http://schemas.openxmlformats.org/drawingml/2006/picture">
                <pic:pic>
                  <pic:nvPicPr>
                    <pic:cNvPr descr="/app/tmp/embedder-1671074065.6345572.png" id="32" name="Picture"/>
                    <pic:cNvPicPr>
                      <a:picLocks noChangeArrowheads="1" noChangeAspect="1"/>
                    </pic:cNvPicPr>
                  </pic:nvPicPr>
                  <pic:blipFill>
                    <a:blip r:embed="rId30"/>
                    <a:stretch>
                      <a:fillRect/>
                    </a:stretch>
                  </pic:blipFill>
                  <pic:spPr bwMode="auto">
                    <a:xfrm>
                      <a:off x="0" y="0"/>
                      <a:ext cx="4471079" cy="2734025"/>
                    </a:xfrm>
                    <a:prstGeom prst="rect">
                      <a:avLst/>
                    </a:prstGeom>
                    <a:noFill/>
                    <a:ln w="9525">
                      <a:noFill/>
                      <a:headEnd/>
                      <a:tailEnd/>
                    </a:ln>
                  </pic:spPr>
                </pic:pic>
              </a:graphicData>
            </a:graphic>
          </wp:inline>
        </w:drawing>
      </w:r>
    </w:p>
    <w:p>
      <w:pPr>
        <w:pStyle w:val="BodyText"/>
      </w:pPr>
      <w:r>
        <w:t xml:space="preserve">Based on the lines, mark the statements as true or false for each person.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point</w:t>
            </w:r>
          </w:p>
        </w:tc>
        <w:tc>
          <w:tcPr/>
          <w:p>
            <w:pPr>
              <w:pStyle w:val="Compact"/>
              <w:jc w:val="left"/>
            </w:pPr>
            <w:r>
              <w:t xml:space="preserve">what it says</w:t>
            </w:r>
          </w:p>
        </w:tc>
        <w:tc>
          <w:tcPr/>
          <w:p>
            <w:pPr>
              <w:pStyle w:val="Compact"/>
              <w:jc w:val="left"/>
            </w:pPr>
            <w:r>
              <w:t xml:space="preserve">Clare</w:t>
            </w:r>
          </w:p>
        </w:tc>
        <w:tc>
          <w:tcPr/>
          <w:p>
            <w:pPr>
              <w:pStyle w:val="Compact"/>
              <w:jc w:val="left"/>
            </w:pPr>
            <w:r>
              <w:t xml:space="preserve">Andre</w:t>
            </w:r>
          </w:p>
        </w:tc>
      </w:tr>
      <w:tr>
        <w:tc>
          <w:tcPr/>
          <w:p>
            <w:pPr>
              <w:pStyle w:val="Compact"/>
              <w:jc w:val="left"/>
            </w:pPr>
            <m:oMath>
              <m:r>
                <m:t>A</m:t>
              </m:r>
            </m:oMath>
          </w:p>
        </w:tc>
        <w:tc>
          <w:tcPr/>
          <w:p>
            <w:pPr>
              <w:pStyle w:val="Compact"/>
              <w:jc w:val="left"/>
            </w:pPr>
            <w:r>
              <w:t xml:space="preserve">At 40 minutes, I have 25 signs completed.</w:t>
            </w:r>
          </w:p>
        </w:tc>
        <w:tc>
          <w:tcPr/>
          <w:p>
            <w:pPr>
              <w:pStyle w:val="Compact"/>
            </w:pPr>
          </w:p>
        </w:tc>
        <w:tc>
          <w:tcPr/>
          <w:p>
            <w:pPr>
              <w:pStyle w:val="Compact"/>
            </w:pPr>
          </w:p>
        </w:tc>
      </w:tr>
      <w:tr>
        <w:tc>
          <w:tcPr/>
          <w:p>
            <w:pPr>
              <w:pStyle w:val="Compact"/>
              <w:jc w:val="left"/>
            </w:pPr>
            <m:oMath>
              <m:r>
                <m:t>B</m:t>
              </m:r>
            </m:oMath>
          </w:p>
        </w:tc>
        <w:tc>
          <w:tcPr/>
          <w:p>
            <w:pPr>
              <w:pStyle w:val="Compact"/>
              <w:jc w:val="left"/>
            </w:pPr>
            <w:r>
              <w:t xml:space="preserve">At 75 minutes, I have 42 and a half signs completed.</w:t>
            </w:r>
          </w:p>
        </w:tc>
        <w:tc>
          <w:tcPr/>
          <w:p>
            <w:pPr>
              <w:pStyle w:val="Compact"/>
            </w:pPr>
          </w:p>
        </w:tc>
        <w:tc>
          <w:tcPr/>
          <w:p>
            <w:pPr>
              <w:pStyle w:val="Compact"/>
            </w:pPr>
          </w:p>
        </w:tc>
      </w:tr>
      <w:tr>
        <w:tc>
          <w:tcPr/>
          <w:p>
            <w:pPr>
              <w:pStyle w:val="Compact"/>
              <w:jc w:val="left"/>
            </w:pPr>
            <m:oMath>
              <m:r>
                <m:t>C</m:t>
              </m:r>
            </m:oMath>
          </w:p>
        </w:tc>
        <w:tc>
          <w:tcPr/>
          <w:p>
            <w:pPr>
              <w:pStyle w:val="Compact"/>
              <w:jc w:val="left"/>
            </w:pPr>
            <w:r>
              <w:t xml:space="preserve">At 0 minutes, I have 15 signs completed.</w:t>
            </w:r>
          </w:p>
        </w:tc>
        <w:tc>
          <w:tcPr/>
          <w:p>
            <w:pPr>
              <w:pStyle w:val="Compact"/>
            </w:pPr>
          </w:p>
        </w:tc>
        <w:tc>
          <w:tcPr/>
          <w:p>
            <w:pPr>
              <w:pStyle w:val="Compact"/>
            </w:pPr>
          </w:p>
        </w:tc>
      </w:tr>
      <w:tr>
        <w:tc>
          <w:tcPr/>
          <w:p>
            <w:pPr>
              <w:pStyle w:val="Compact"/>
              <w:jc w:val="left"/>
            </w:pPr>
            <m:oMath>
              <m:r>
                <m:t>D</m:t>
              </m:r>
            </m:oMath>
          </w:p>
        </w:tc>
        <w:tc>
          <w:tcPr/>
          <w:p>
            <w:pPr>
              <w:pStyle w:val="Compact"/>
              <w:jc w:val="left"/>
            </w:pPr>
            <w:r>
              <w:t xml:space="preserve">At 100 minutes, I have 60 signs completed.</w:t>
            </w:r>
          </w:p>
        </w:tc>
        <w:tc>
          <w:tcPr/>
          <w:p>
            <w:pPr>
              <w:pStyle w:val="Compact"/>
            </w:pPr>
          </w:p>
        </w:tc>
        <w:tc>
          <w:tcPr/>
          <w:p>
            <w:pPr>
              <w:pStyle w:val="Compact"/>
            </w:pPr>
          </w:p>
        </w:tc>
      </w:tr>
    </w:tbl>
    <w:p>
      <w:pPr>
        <w:pStyle w:val="BodyText"/>
      </w:pPr>
      <w:r>
        <w:t xml:space="preserve"> </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2022-12-15T03:14:26Z</dcterms:created>
  <dcterms:modified xsi:type="dcterms:W3CDTF">2022-12-15T03:14:26Z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Kcm+kga1g0DYUfEhhJXYW5s5lEoDRFz2Tk6z8IFtQAjKh0TVapYMlNDCW6xVk1mepwnc5l7dJCFbUnUXFgAWoA==</vt:lpwstr>
  </property>
</Properties>
</file>