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2da75dd5ee1e815f5b363456878b3a8185acbfa"/>
      <w:r>
        <w:t xml:space="preserve">Lesson 14: Clasifiquemos y coloreemos expresiones e imágenes hasta 5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K.CC.A.2, K.MD.B.3, K.OA.A.3, 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Add and subtract within 5.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Practiquemos la suma y la resta.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work with images of dots and expressions. Students color and sort images and expressions by total or difference.</w:t>
      </w:r>
    </w:p>
    <w:p>
      <w:pPr>
        <w:pStyle w:val="BodyText"/>
      </w:pPr>
      <w:r>
        <w:t xml:space="preserve">If students need additional support with the concepts in this lesson, refer back to Unit 4, Section C in the curriculum materials.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Choral Count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Colored pencils, crayons, or markers: Activity 1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Expression Cards (groups of 2): Activity 2</w:t>
      </w:r>
    </w:p>
    <w:p>
      <w:pPr>
        <w:numPr>
          <w:ilvl w:val="0"/>
          <w:numId w:val="1006"/>
        </w:numPr>
      </w:pPr>
      <w:r>
        <w:t xml:space="preserve">Sorting Chart 1-5 (groups of 2): Activity 2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What part of the lesson went really well today in terms of students’ learning? What did you do that made that part go well?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C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Students count all to find the sum.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</w:pPr>
      <w:r>
        <w:t xml:space="preserve">Students know certain sums.</w:t>
      </w:r>
    </w:p>
    <w:p>
      <w:pPr>
        <w:numPr>
          <w:ilvl w:val="0"/>
          <w:numId w:val="1007"/>
        </w:numPr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</w:pPr>
      <w:r>
        <w:t xml:space="preserve">Students know certain differences.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2022-01-23T23:45:00Z</dcterms:created>
  <dcterms:modified xsi:type="dcterms:W3CDTF">2022-01-23T23:45:00Z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83EHaUjYrUHJlxbX4NmriSpvq3aaEEZ+Swl+yFLtzx8Aavuox9WxSjXcHupg8i19pmuUB+KkNvF7fMIclhCMtg==</vt:lpwstr>
  </property>
</Properties>
</file>