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A sequence is defined by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3</m:t>
        </m:r>
        <m:r>
          <m:t>,</m:t>
        </m:r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⋅</m:t>
        </m:r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</m:oMath>
      <w:r>
        <w:t xml:space="preserve"> for</w:t>
      </w:r>
      <w:r>
        <w:t xml:space="preserve"> </w:t>
      </w:r>
      <m:oMath>
        <m:r>
          <m:t>n</m:t>
        </m:r>
        <m:r>
          <m:t>≥</m:t>
        </m:r>
        <m:r>
          <m:t>1</m:t>
        </m:r>
      </m:oMath>
      <w:r>
        <w:t xml:space="preserve">. Write a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geometric sequence,</w:t>
      </w:r>
      <w:r>
        <w:t xml:space="preserve"> </w:t>
      </w:r>
      <m:oMath>
        <m:r>
          <m:t>g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starts 20, 60, . . . Define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recursively and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term.</w:t>
      </w:r>
    </w:p>
    <w:p>
      <w:pPr>
        <w:numPr>
          <w:ilvl w:val="0"/>
          <w:numId w:val="1001"/>
        </w:numPr>
      </w:pPr>
      <w:r>
        <w:t xml:space="preserve">A geometric sequence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starts at 500 and has a growth factor of 0.6. Sketch a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showing the first 5 terms.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1"/>
          <w:numId w:val="1002"/>
        </w:numPr>
      </w:pPr>
      <w:r>
        <w:t xml:space="preserve">An arithmetic sequence has</w:t>
      </w:r>
      <w:r>
        <w:t xml:space="preserve"> </w:t>
      </w:r>
      <m:oMath>
        <m:r>
          <m:t>a</m:t>
        </m:r>
        <m:r>
          <m:t>(</m:t>
        </m:r>
        <m:r>
          <m:t>1</m:t>
        </m:r>
        <m:r>
          <m:t>)</m:t>
        </m:r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(</m:t>
        </m:r>
        <m:r>
          <m:t>2</m:t>
        </m:r>
        <m:r>
          <m:t>)</m:t>
        </m:r>
        <m:r>
          <m:t>=</m:t>
        </m:r>
        <m:r>
          <m:t>16</m:t>
        </m:r>
      </m:oMath>
      <w:r>
        <w:t xml:space="preserve">. Explain or show how to find the value of</w:t>
      </w:r>
      <w:r>
        <w:t xml:space="preserve"> </w:t>
      </w:r>
      <m:oMath>
        <m:r>
          <m:t>a</m:t>
        </m:r>
        <m:r>
          <m:t>(</m:t>
        </m:r>
        <m:r>
          <m:t>15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A geometric sequence has</w:t>
      </w:r>
      <w:r>
        <w:t xml:space="preserve"> </w:t>
      </w:r>
      <m:oMath>
        <m:r>
          <m:t>g</m:t>
        </m:r>
        <m:r>
          <m:t>(</m:t>
        </m:r>
        <m:r>
          <m:t>0</m:t>
        </m:r>
        <m:r>
          <m:t>)</m:t>
        </m:r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t>16</m:t>
        </m:r>
      </m:oMath>
      <w:r>
        <w:t xml:space="preserve">. Explain or show how to find the value of</w:t>
      </w:r>
      <w:r>
        <w:t xml:space="preserve"> </w:t>
      </w:r>
      <m:oMath>
        <m:r>
          <m:t>g</m:t>
        </m:r>
        <m:r>
          <m:t>(</m:t>
        </m:r>
        <m:r>
          <m:t>15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A piece of paper has an area of 96 square inches.</w:t>
      </w:r>
    </w:p>
    <w:p>
      <w:pPr>
        <w:numPr>
          <w:ilvl w:val="1"/>
          <w:numId w:val="1003"/>
        </w:numPr>
      </w:pPr>
      <w:r>
        <w:t xml:space="preserve">Complete the table with the area of the piece of paper</w:t>
      </w:r>
      <w:r>
        <w:t xml:space="preserve"> </w:t>
      </w:r>
      <m:oMath>
        <m:r>
          <m:t>A</m:t>
        </m:r>
        <m:r>
          <m:t>(</m:t>
        </m:r>
        <m:r>
          <m:t>n</m:t>
        </m:r>
        <m:r>
          <m:t>)</m:t>
        </m:r>
      </m:oMath>
      <w:r>
        <w:t xml:space="preserve">, in square inches, after it is folded in half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times.</w:t>
      </w:r>
    </w:p>
    <w:p>
      <w:pPr>
        <w:numPr>
          <w:ilvl w:val="1"/>
          <w:numId w:val="1003"/>
        </w:numPr>
      </w:pPr>
      <w:r>
        <w:t xml:space="preserve">Define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term.</w:t>
      </w:r>
    </w:p>
    <w:p>
      <w:pPr>
        <w:numPr>
          <w:ilvl w:val="1"/>
          <w:numId w:val="1003"/>
        </w:numPr>
      </w:pPr>
      <w:r>
        <w:t xml:space="preserve">What is a reasonable domain for the function</w:t>
      </w:r>
      <w:r>
        <w:t xml:space="preserve"> </w:t>
      </w:r>
      <m:oMath>
        <m:r>
          <m:t>A</m:t>
        </m:r>
      </m:oMath>
      <w:r>
        <w:t xml:space="preserve">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Here is a growing pattern: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A growing pattern with three stages." title="" id="1" name="Picture"/>
            <a:graphic>
              <a:graphicData uri="http://schemas.openxmlformats.org/drawingml/2006/picture">
                <pic:pic>
                  <pic:nvPicPr>
                    <pic:cNvPr descr="/app/tmp/embedder-1646786653.8903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Describe how the number of dots increases from Stage 1 to Stage 3.</w:t>
      </w:r>
    </w:p>
    <w:p>
      <w:pPr>
        <w:numPr>
          <w:ilvl w:val="1"/>
          <w:numId w:val="1004"/>
        </w:numPr>
      </w:pPr>
      <w:r>
        <w:t xml:space="preserve">Write a definition for sequence</w:t>
      </w:r>
      <w:r>
        <w:t xml:space="preserve"> </w:t>
      </w:r>
      <m:oMath>
        <m:r>
          <m:t>D</m:t>
        </m:r>
      </m:oMath>
      <w:r>
        <w:t xml:space="preserve">, so that</w:t>
      </w:r>
      <w:r>
        <w:t xml:space="preserve"> </w:t>
      </w:r>
      <m:oMath>
        <m:r>
          <m:t>D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 number of dots in Stage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Is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 geometric sequence, an arithmetic sequence, or neither? Explain how you know.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A paper clip weighs 0.5 grams and an empty envelope weighs 6.75 grams.</w:t>
      </w:r>
    </w:p>
    <w:p>
      <w:pPr>
        <w:numPr>
          <w:ilvl w:val="1"/>
          <w:numId w:val="1005"/>
        </w:numPr>
      </w:pPr>
      <w:r>
        <w:t xml:space="preserve">Han adds paper clips one at a time to an empty envelope. Complete the table with the weight of the envelope</w:t>
      </w:r>
      <w:r>
        <w:t xml:space="preserve"> </w:t>
      </w:r>
      <m:oMath>
        <m:r>
          <m:t>w</m:t>
        </m:r>
        <m:r>
          <m:t>(</m:t>
        </m:r>
        <m:r>
          <m:t>n</m:t>
        </m:r>
        <m:r>
          <m:t>)</m:t>
        </m:r>
      </m:oMath>
      <w:r>
        <w:t xml:space="preserve">, in grams,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paper clips have been added.</w:t>
      </w:r>
    </w:p>
    <w:p>
      <w:pPr>
        <w:numPr>
          <w:ilvl w:val="1"/>
          <w:numId w:val="1005"/>
        </w:numPr>
      </w:pPr>
      <w:r>
        <w:t xml:space="preserve">Does</w:t>
      </w:r>
      <w:r>
        <w:t xml:space="preserve"> </w:t>
      </w:r>
      <m:oMath>
        <m:r>
          <m:t>w</m:t>
        </m:r>
        <m:r>
          <m:t>(</m:t>
        </m:r>
        <m:r>
          <m:t>10.25</m:t>
        </m:r>
        <m:r>
          <m:t>)</m:t>
        </m:r>
      </m:oMath>
      <w:r>
        <w:t xml:space="preserve"> </w:t>
      </w:r>
      <w:r>
        <w:t xml:space="preserve">make sense?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w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6.75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1,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2022-03-09T00:44:20Z</dcterms:created>
  <dcterms:modified xsi:type="dcterms:W3CDTF">2022-03-09T00:44:20Z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j0VMOh0KqOhnKoCPNml1mqLz5ZBYpEarMRVfYOenIlXBjRBmKMZAmmhm/imNHJPRLa3cRTLwaW9WO2MLEffhAA==</vt:lpwstr>
  </property>
</Properties>
</file>