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0b2e276f4b53b9df6bad0c410fc77fde38c4ca"/>
      <w:r>
        <w:t xml:space="preserve">Unit 5 Lesson 14: Solving Systems of Equations</w:t>
      </w:r>
      <w:bookmarkEnd w:id="20"/>
    </w:p>
    <w:p>
      <w:pPr>
        <w:pStyle w:val="Heading3"/>
      </w:pPr>
      <w:bookmarkStart w:id="21" w:name="true-or-false-two-lines-warm-up"/>
      <w:r>
        <w:t xml:space="preserve">1 True or False: Two Lines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1" name="Picture"/>
            <a:graphic>
              <a:graphicData uri="http://schemas.openxmlformats.org/drawingml/2006/picture">
                <pic:pic>
                  <pic:nvPicPr>
                    <pic:cNvPr descr="/app/tmp/embedder-1605939512.01175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8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2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p>
      <w:pPr>
        <w:pStyle w:val="Heading3"/>
      </w:pPr>
      <w:bookmarkStart w:id="24" w:name="matching-graphs-to-systems"/>
      <w:r>
        <w:t xml:space="preserve">2 Matching Graphs to Systems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512.0435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0.5</m:t>
                  </m:r>
                  <m:r>
                    <m:t>x</m:t>
                  </m:r>
                  <m: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</w:pPr>
      <w:r>
        <w:t xml:space="preserve">Find the solution to each system and check that your solution is reasonable based on the graph.</w:t>
      </w:r>
    </w:p>
    <w:p>
      <w:pPr>
        <w:pStyle w:val="Heading3"/>
      </w:pPr>
      <w:bookmarkStart w:id="27" w:name="different-types-of-systems"/>
      <w:r>
        <w:t xml:space="preserve">3 Different Types of Systems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infinitely many solutions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2020-11-21T06:18:33Z</dcterms:created>
  <dcterms:modified xsi:type="dcterms:W3CDTF">2020-11-21T06:18:33Z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050dBnV1J6f2ptDldb7Ze7fOCZiR4n6jWKai/LUUDUhWuP6z5fq8VyE5dFiNzXd+RcTOUuoGae9OScPR0EGbhQ==</vt:lpwstr>
  </property>
</Properties>
</file>