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1-percentage-contexts"/>
      <w:r>
        <w:t xml:space="preserve">Unit 4 Lesson 11: Percentage Contexts</w:t>
      </w:r>
      <w:bookmarkEnd w:id="20"/>
    </w:p>
    <w:p>
      <w:pPr>
        <w:pStyle w:val="Heading3"/>
      </w:pPr>
      <w:bookmarkStart w:id="21" w:name="leaving-a-tip-warm-up"/>
      <w:r>
        <w:t xml:space="preserve">1 Leaving a Tip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of these expressions represent a 15% tip on a</w:t>
      </w:r>
      <w:r>
        <w:t xml:space="preserve"> </w:t>
      </w:r>
      <w:r>
        <w:t xml:space="preserve">$</w:t>
      </w:r>
      <w:r>
        <w:t xml:space="preserve">20 meal? Which represent the total bill?</w:t>
      </w:r>
    </w:p>
    <w:p>
      <w:pPr>
        <w:pStyle w:val="BodyText"/>
      </w:pPr>
      <m:oMath>
        <m:r>
          <m:t>15</m:t>
        </m:r>
        <m:r>
          <m:t>⋅</m:t>
        </m:r>
        <m:r>
          <m:t>20</m:t>
        </m:r>
      </m:oMath>
    </w:p>
    <w:p>
      <w:pPr>
        <w:pStyle w:val="BodyText"/>
      </w:pPr>
      <m:oMath>
        <m:r>
          <m:t>20</m:t>
        </m:r>
        <m:r>
          <m:t>+</m:t>
        </m:r>
        <m:r>
          <m:t>0.15</m:t>
        </m:r>
        <m:r>
          <m:t>⋅</m:t>
        </m:r>
        <m:r>
          <m:t>20</m:t>
        </m:r>
      </m:oMath>
    </w:p>
    <w:p>
      <w:pPr>
        <w:pStyle w:val="BodyText"/>
      </w:pPr>
      <m:oMath>
        <m:r>
          <m:t>1.15</m:t>
        </m:r>
        <m:r>
          <m:t>⋅</m:t>
        </m:r>
        <m:r>
          <m:t>20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t>⋅</m:t>
        </m:r>
        <m:r>
          <m:t>20</m:t>
        </m:r>
      </m:oMath>
    </w:p>
    <w:p>
      <w:pPr>
        <w:pStyle w:val="Heading3"/>
      </w:pPr>
      <w:bookmarkStart w:id="23" w:name="a-car-dealership"/>
      <w:r>
        <w:t xml:space="preserve">2 A Car Dealership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</w:pPr>
      <w:r>
        <w:drawing>
          <wp:inline>
            <wp:extent cx="2626988" cy="1425118"/>
            <wp:effectExtent b="0" l="0" r="0" t="0"/>
            <wp:docPr descr="Cropped image of new cars." title="" id="1" name="Picture"/>
            <a:graphic>
              <a:graphicData uri="http://schemas.openxmlformats.org/drawingml/2006/picture">
                <pic:pic>
                  <pic:nvPicPr>
                    <pic:cNvPr descr="/app/tmp/embedder-1605901244.280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During a special sales event, the dealership offers a 10% discount off of the retail price. After the discount, how much will a customer pay for this vehicle?</w:t>
      </w:r>
    </w:p>
    <w:p>
      <w:pPr>
        <w:pStyle w:val="Heading3"/>
      </w:pPr>
      <w:bookmarkStart w:id="26" w:name="commission-at-a-gym"/>
      <w:r>
        <w:t xml:space="preserve">3 Commission at a Gym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p>
      <w:pPr>
        <w:pStyle w:val="Heading3"/>
      </w:pPr>
      <w:bookmarkStart w:id="28" w:name="card-sort-percentage-situations-optional"/>
      <w:r>
        <w:t xml:space="preserve">4 Card Sort: Percentage Situations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2020-11-20T19:40:45Z</dcterms:created>
  <dcterms:modified xsi:type="dcterms:W3CDTF">2020-11-20T19:40:45Z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OQoEjLD7ZUUvn6LdFEOkxYYR+GrvR6PKjh7Cp/0gSTzK3drXJoHti7UVoBdaf/aTyX1tWpmeE3lFCf5Ks1PA1g==</vt:lpwstr>
  </property>
</Properties>
</file>