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2-día-2-de-centros-optional"/>
    <w:p>
      <w:pPr>
        <w:pStyle w:val="Heading1"/>
      </w:pPr>
      <w:r>
        <w:t xml:space="preserve">Lesson 12: Día 2 de centros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2.MD.D.10, 2.NBT.B.5, 2.OA.B.2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Practice adding and subtracting within 10 or 20.</w:t>
      </w:r>
    </w:p>
    <w:p>
      <w:pPr>
        <w:numPr>
          <w:ilvl w:val="0"/>
          <w:numId w:val="1001"/>
        </w:numPr>
        <w:pStyle w:val="Compact"/>
      </w:pPr>
      <w:r>
        <w:t xml:space="preserve">Practice adding within 50.</w:t>
      </w:r>
    </w:p>
    <w:p>
      <w:pPr>
        <w:numPr>
          <w:ilvl w:val="0"/>
          <w:numId w:val="1001"/>
        </w:numPr>
        <w:pStyle w:val="Compact"/>
      </w:pPr>
      <w:r>
        <w:t xml:space="preserve">Represent data using picture and bar graphs.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Clasifiquemos una colección y hagamos gráficas para representarla.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organizing data and using graphs to represent it. Students also practice adding and subtracting within 10, 20, or 50.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stage 2 of the Sort and Display center, which was first introduced in grade 1. In this new stage, called Picture or Bar Graphs, students sort 20–30 objects into 3 categories and make a picture or bar graph that shows how they sorted. In Activity 2, students choose between two previously introduced centers focused addition and subtraction.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Collections of objects: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Sort and Display Stage 2 Recording Sheet, Spanish (groups of 1):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2022-12-14T18:31:27Z</dcterms:created>
  <dcterms:modified xsi:type="dcterms:W3CDTF">2022-12-14T18:31:27Z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fUBxjoanUh1vVm/zYdvB6l0LFqnq8Hz1b7rfwyjJr/1ZRDTX6i+qQKqyzO0wv+2CZONvL/56Ie7qMDqzXMasoA==</vt:lpwstr>
  </property>
</Properties>
</file>