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is the graph of the equation parallel to the line shown, perpendicular to the line shown, or neither?</w:t>
      </w:r>
    </w:p>
    <w:p>
      <w:pPr>
        <w:numPr>
          <w:ilvl w:val="0"/>
          <w:numId w:val="1000"/>
        </w:numPr>
      </w:pPr>
      <w:r>
        <w:drawing>
          <wp:inline>
            <wp:extent cx="2552230" cy="1856320"/>
            <wp:effectExtent b="0" l="0" r="0" t="0"/>
            <wp:docPr descr="graph on line L, y intercept of 1 and slope of 1 over 5" title="" id="1" name="Picture"/>
            <a:graphic>
              <a:graphicData uri="http://schemas.openxmlformats.org/drawingml/2006/picture">
                <pic:pic>
                  <pic:nvPicPr>
                    <pic:cNvPr descr="/app/tmp/embedder-1647664000.1619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0.2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5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y</m:t>
        </m:r>
        <m:r>
          <m:t>−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y</m:t>
        </m:r>
        <m:r>
          <m:t>−</m:t>
        </m:r>
        <m:r>
          <m:t>1</m:t>
        </m:r>
        <m:r>
          <m:t>)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Main Street is parallel to Park Street. Park Street is parallel to Elm Street. Elm is perpendicular to Willow. How does Willow compare to Main?</w:t>
      </w:r>
    </w:p>
    <w:p>
      <w:pPr>
        <w:numPr>
          <w:ilvl w:val="0"/>
          <w:numId w:val="1001"/>
        </w:numPr>
      </w:pPr>
      <w:r>
        <w:t xml:space="preserve">The line which is the graph of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4</m:t>
        </m:r>
      </m:oMath>
      <w:r>
        <w:t xml:space="preserve"> is transformed by 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y</m:t>
        </m:r>
        <m:r>
          <m:t>)</m:t>
        </m:r>
      </m:oMath>
      <w:r>
        <w:t xml:space="preserve">. What is the slope of the image?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equations whose graphs are lines perpendicular to the graph of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−</m:t>
        </m:r>
        <m:r>
          <m:t>2</m:t>
        </m:r>
        <m:r>
          <m:t>y</m:t>
        </m:r>
        <m:r>
          <m:t>=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−</m:t>
        </m:r>
        <m:r>
          <m:t>3</m:t>
        </m:r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y</m:t>
        </m:r>
        <m:r>
          <m:t>−</m:t>
        </m:r>
        <m:r>
          <m:t>4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y</m:t>
        </m:r>
        <m:r>
          <m:t>−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Match each line with a perpendicular line. </w:t>
      </w:r>
    </w:p>
    <w:p>
      <w:pPr>
        <w:numPr>
          <w:ilvl w:val="1"/>
          <w:numId w:val="1004"/>
        </w:numPr>
      </w:pPr>
      <w:r>
        <w:t xml:space="preserve">the line through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19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−</m:t>
        </m:r>
        <m:r>
          <m:t>5</m:t>
        </m:r>
        <m:r>
          <m:t>y</m:t>
        </m:r>
        <m: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−</m:t>
        </m:r>
        <m:r>
          <m:t>4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the line through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−</m:t>
        </m:r>
        <m:r>
          <m:t>1</m:t>
        </m:r>
        <m:r>
          <m:t>=</m:t>
        </m:r>
        <m:r>
          <m:rPr>
            <m:nor/>
            <m:sty m:val="p"/>
          </m:rPr>
          <m:t>-</m:t>
        </m:r>
        <m:r>
          <m:t>2.5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graph of  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2</m:t>
        </m:r>
      </m:oMath>
      <w:r>
        <w:t xml:space="preserve"> is translated by the directed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 shown. What is the slope of the image?</w:t>
      </w:r>
    </w:p>
    <w:p>
      <w:pPr>
        <w:numPr>
          <w:ilvl w:val="0"/>
          <w:numId w:val="1000"/>
        </w:numPr>
      </w:pPr>
      <w:r>
        <w:drawing>
          <wp:inline>
            <wp:extent cx="2552115" cy="1856320"/>
            <wp:effectExtent b="0" l="0" r="0" t="0"/>
            <wp:docPr descr="graph of y = -4x + 2" title="" id="1" name="Picture"/>
            <a:graphic>
              <a:graphicData uri="http://schemas.openxmlformats.org/drawingml/2006/picture">
                <pic:pic>
                  <pic:nvPicPr>
                    <pic:cNvPr descr="/app/tmp/embedder-1647664000.4690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15" cy="1856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points on the line with a slope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that go through the point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0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8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One way to define a circle is that it is the set of all points that are the same distance from a given center. How does the equation </w:t>
      </w:r>
      <m:oMath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k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relate to this definition? Draw a diagram if it helps you explain.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2022-03-19T04:26:41Z</dcterms:created>
  <dcterms:modified xsi:type="dcterms:W3CDTF">2022-03-19T04:26:41Z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EA54ihD4oWvPWQZGOj3WviQ+UWzsynj6dronCRMR5ncnmsw4Tw/DmQabKu0lLgA0w/4/XmxF8ZYv+JIjochACA==</vt:lpwstr>
  </property>
</Properties>
</file>