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3-practice-problems"/>
      <w:r>
        <w:t xml:space="preserve">Lesson 13 Practice Problems</w:t>
      </w:r>
      <w:bookmarkEnd w:id="20"/>
    </w:p>
    <w:p>
      <w:pPr>
        <w:numPr>
          <w:ilvl w:val="0"/>
          <w:numId w:val="1001"/>
        </w:numPr>
      </w:pPr>
      <w:r>
        <w:t xml:space="preserve">Here is a graph of</w:t>
      </w:r>
      <w:r>
        <w:t xml:space="preserve"> </w:t>
      </w:r>
      <m:oMath>
        <m:r>
          <m:t>p</m:t>
        </m:r>
      </m:oMath>
      <w:r>
        <w:t xml:space="preserve">, an insect population,</w:t>
      </w:r>
      <w:r>
        <w:t xml:space="preserve"> </w:t>
      </w:r>
      <m:oMath>
        <m:r>
          <m:t>w</m:t>
        </m:r>
      </m:oMath>
      <w:r>
        <w:t xml:space="preserve"> </w:t>
      </w:r>
      <w:r>
        <w:t xml:space="preserve">weeks after it was first measured. The population grows exponentially.</w:t>
      </w:r>
    </w:p>
    <w:p>
      <w:pPr>
        <w:numPr>
          <w:ilvl w:val="1"/>
          <w:numId w:val="1002"/>
        </w:numPr>
      </w:pPr>
      <w:r>
        <w:t xml:space="preserve">What is the weekly factor of growth for the insect population?</w:t>
      </w:r>
    </w:p>
    <w:p>
      <w:pPr>
        <w:numPr>
          <w:ilvl w:val="1"/>
          <w:numId w:val="1002"/>
        </w:numPr>
      </w:pPr>
      <w:r>
        <w:t xml:space="preserve">What was the population when it was first measured?</w:t>
      </w:r>
    </w:p>
    <w:p>
      <w:pPr>
        <w:numPr>
          <w:ilvl w:val="1"/>
          <w:numId w:val="1002"/>
        </w:numPr>
      </w:pPr>
      <w:r>
        <w:t xml:space="preserve">Write an equation relating </w:t>
      </w:r>
      <m:oMath>
        <m:r>
          <m:t>p</m:t>
        </m:r>
      </m:oMath>
      <w:r>
        <w:t xml:space="preserve"> </w:t>
      </w:r>
      <w:r>
        <w:t xml:space="preserve">and</w:t>
      </w:r>
      <w:r>
        <w:t xml:space="preserve"> </w:t>
      </w:r>
      <m:oMath>
        <m:r>
          <m:t>w</m:t>
        </m:r>
      </m:oMath>
      <w:r>
        <w:t xml:space="preserve">.</w:t>
      </w:r>
    </w:p>
    <w:p>
      <w:pPr>
        <w:numPr>
          <w:ilvl w:val="0"/>
          <w:numId w:val="1000"/>
        </w:numPr>
      </w:pPr>
      <w:r>
        <w:drawing>
          <wp:inline>
            <wp:extent cx="1550098" cy="1448015"/>
            <wp:effectExtent b="0" l="0" r="0" t="0"/>
            <wp:docPr descr="Graph of an increasing exponential function, pw-plane, origin O. The function starts at the vertical axis and goes through (1 comma 900) and has another point at (3 comma 8,100).  " title="" id="1" name="Picture"/>
            <a:graphic>
              <a:graphicData uri="http://schemas.openxmlformats.org/drawingml/2006/picture">
                <pic:pic>
                  <pic:nvPicPr>
                    <pic:cNvPr descr="/app/tmp/embedder-1647984971.1045742.png" id="0" name="Picture"/>
                    <pic:cNvPicPr>
                      <a:picLocks noChangeArrowheads="1" noChangeAspect="1"/>
                    </pic:cNvPicPr>
                  </pic:nvPicPr>
                  <pic:blipFill>
                    <a:blip r:embed="rId21"/>
                    <a:stretch>
                      <a:fillRect/>
                    </a:stretch>
                  </pic:blipFill>
                  <pic:spPr bwMode="auto">
                    <a:xfrm>
                      <a:off x="0" y="0"/>
                      <a:ext cx="1550098" cy="1448015"/>
                    </a:xfrm>
                    <a:prstGeom prst="rect">
                      <a:avLst/>
                    </a:prstGeom>
                    <a:noFill/>
                    <a:ln w="9525">
                      <a:noFill/>
                      <a:headEnd/>
                      <a:tailEnd/>
                    </a:ln>
                  </pic:spPr>
                </pic:pic>
              </a:graphicData>
            </a:graphic>
          </wp:inline>
        </w:drawing>
      </w:r>
    </w:p>
    <w:p>
      <w:pPr>
        <w:numPr>
          <w:ilvl w:val="0"/>
          <w:numId w:val="1001"/>
        </w:numPr>
      </w:pPr>
      <w:r>
        <w:t xml:space="preserve">Here is a graph of the function</w:t>
      </w:r>
      <w:r>
        <w:t xml:space="preserve"> </w:t>
      </w:r>
      <m:oMath>
        <m:r>
          <m:t>f</m:t>
        </m:r>
      </m:oMath>
      <w:r>
        <w:t xml:space="preserve"> </w:t>
      </w:r>
      <w:r>
        <w:t xml:space="preserve">defined by</w:t>
      </w:r>
      <w:r>
        <w:t xml:space="preserve"> </w:t>
      </w:r>
      <m:oMath>
        <m:r>
          <m:t>f</m:t>
        </m:r>
        <m:r>
          <m:t>(</m:t>
        </m:r>
        <m:r>
          <m:t>x</m:t>
        </m:r>
        <m:r>
          <m:t>)</m:t>
        </m:r>
        <m:r>
          <m:t>=</m:t>
        </m:r>
        <m:r>
          <m:t>a</m:t>
        </m:r>
        <m:r>
          <m:t>⋅</m:t>
        </m:r>
        <m:sSup>
          <m:e>
            <m:r>
              <m:t>b</m:t>
            </m:r>
          </m:e>
          <m:sup>
            <m:r>
              <m:t>x</m:t>
            </m:r>
          </m:sup>
        </m:sSup>
      </m:oMath>
      <w:r>
        <w:t xml:space="preserve">.</w:t>
      </w:r>
    </w:p>
    <w:p>
      <w:pPr>
        <w:numPr>
          <w:ilvl w:val="0"/>
          <w:numId w:val="1000"/>
        </w:numPr>
      </w:pPr>
      <w:r>
        <w:t xml:space="preserve">Select </w:t>
      </w:r>
      <w:r>
        <w:rPr>
          <w:b/>
        </w:rPr>
        <w:t xml:space="preserve">all</w:t>
      </w:r>
      <w:r>
        <w:t xml:space="preserve"> possible values of </w:t>
      </w:r>
      <m:oMath>
        <m:r>
          <m:t>b</m:t>
        </m:r>
      </m:oMath>
      <w:r>
        <w:t xml:space="preserve">.</w:t>
      </w:r>
    </w:p>
    <w:p>
      <w:pPr>
        <w:numPr>
          <w:ilvl w:val="0"/>
          <w:numId w:val="1000"/>
        </w:numPr>
      </w:pPr>
      <w:r>
        <w:drawing>
          <wp:inline>
            <wp:extent cx="1550060" cy="1447990"/>
            <wp:effectExtent b="0" l="0" r="0" t="0"/>
            <wp:docPr descr="Graph of a decreasing exponential function, labeled f, xy-plane, origin O. The function starts at the vertical axis and ends above y equals zero.  " title="" id="1" name="Picture"/>
            <a:graphic>
              <a:graphicData uri="http://schemas.openxmlformats.org/drawingml/2006/picture">
                <pic:pic>
                  <pic:nvPicPr>
                    <pic:cNvPr descr="/app/tmp/embedder-1647984971.4218283.png" id="0" name="Picture"/>
                    <pic:cNvPicPr>
                      <a:picLocks noChangeArrowheads="1" noChangeAspect="1"/>
                    </pic:cNvPicPr>
                  </pic:nvPicPr>
                  <pic:blipFill>
                    <a:blip r:embed="rId22"/>
                    <a:stretch>
                      <a:fillRect/>
                    </a:stretch>
                  </pic:blipFill>
                  <pic:spPr bwMode="auto">
                    <a:xfrm>
                      <a:off x="0" y="0"/>
                      <a:ext cx="1550060" cy="1447990"/>
                    </a:xfrm>
                    <a:prstGeom prst="rect">
                      <a:avLst/>
                    </a:prstGeom>
                    <a:noFill/>
                    <a:ln w="9525">
                      <a:noFill/>
                      <a:headEnd/>
                      <a:tailEnd/>
                    </a:ln>
                  </pic:spPr>
                </pic:pic>
              </a:graphicData>
            </a:graphic>
          </wp:inline>
        </w:drawing>
      </w:r>
    </w:p>
    <w:p>
      <w:pPr>
        <w:numPr>
          <w:ilvl w:val="1"/>
          <w:numId w:val="1003"/>
        </w:numPr>
      </w:pPr>
      <w:r>
        <w:t xml:space="preserve">0</w:t>
      </w:r>
    </w:p>
    <w:p>
      <w:pPr>
        <w:numPr>
          <w:ilvl w:val="1"/>
          <w:numId w:val="1003"/>
        </w:numPr>
      </w:pPr>
      <m:oMath>
        <m:f>
          <m:fPr>
            <m:type m:val="bar"/>
          </m:fPr>
          <m:num>
            <m:r>
              <m:t>1</m:t>
            </m:r>
          </m:num>
          <m:den>
            <m:r>
              <m:t>10</m:t>
            </m:r>
          </m:den>
        </m:f>
      </m:oMath>
    </w:p>
    <w:p>
      <w:pPr>
        <w:numPr>
          <w:ilvl w:val="1"/>
          <w:numId w:val="1003"/>
        </w:numPr>
      </w:pPr>
      <m:oMath>
        <m:f>
          <m:fPr>
            <m:type m:val="bar"/>
          </m:fPr>
          <m:num>
            <m:r>
              <m:t>1</m:t>
            </m:r>
          </m:num>
          <m:den>
            <m:r>
              <m:t>2</m:t>
            </m:r>
          </m:den>
        </m:f>
      </m:oMath>
    </w:p>
    <w:p>
      <w:pPr>
        <w:numPr>
          <w:ilvl w:val="1"/>
          <w:numId w:val="1003"/>
        </w:numPr>
      </w:pPr>
      <m:oMath>
        <m:f>
          <m:fPr>
            <m:type m:val="bar"/>
          </m:fPr>
          <m:num>
            <m:r>
              <m:t>9</m:t>
            </m:r>
          </m:num>
          <m:den>
            <m:r>
              <m:t>10</m:t>
            </m:r>
          </m:den>
        </m:f>
      </m:oMath>
    </w:p>
    <w:p>
      <w:pPr>
        <w:numPr>
          <w:ilvl w:val="1"/>
          <w:numId w:val="1003"/>
        </w:numPr>
      </w:pPr>
      <w:r>
        <w:t xml:space="preserve">1</w:t>
      </w:r>
    </w:p>
    <w:p>
      <w:pPr>
        <w:numPr>
          <w:ilvl w:val="1"/>
          <w:numId w:val="1003"/>
        </w:numPr>
      </w:pPr>
      <w:r>
        <w:t xml:space="preserve">1.3</w:t>
      </w:r>
    </w:p>
    <w:p>
      <w:pPr>
        <w:numPr>
          <w:ilvl w:val="1"/>
          <w:numId w:val="1003"/>
        </w:numPr>
      </w:pPr>
      <m:oMath>
        <m:f>
          <m:fPr>
            <m:type m:val="bar"/>
          </m:fPr>
          <m:num>
            <m:r>
              <m:t>18</m:t>
            </m:r>
          </m:num>
          <m:den>
            <m:r>
              <m:t>5</m:t>
            </m:r>
          </m:den>
        </m:f>
      </m:oMath>
    </w:p>
    <w:p>
      <w:pPr>
        <w:numPr>
          <w:ilvl w:val="0"/>
          <w:numId w:val="1001"/>
        </w:numPr>
      </w:pPr>
      <w:r>
        <w:t xml:space="preserve">The function</w:t>
      </w:r>
      <w:r>
        <w:t xml:space="preserve"> </w:t>
      </w:r>
      <m:oMath>
        <m:r>
          <m:t>f</m:t>
        </m:r>
      </m:oMath>
      <w:r>
        <w:t xml:space="preserve"> </w:t>
      </w:r>
      <w:r>
        <w:t xml:space="preserve">is given by</w:t>
      </w:r>
      <w:r>
        <w:t xml:space="preserve"> </w:t>
      </w:r>
      <m:oMath>
        <m:r>
          <m:t>f</m:t>
        </m:r>
        <m:r>
          <m:t>(</m:t>
        </m:r>
        <m:r>
          <m:t>x</m:t>
        </m:r>
        <m:r>
          <m:t>)</m:t>
        </m:r>
        <m:r>
          <m:t>=</m:t>
        </m:r>
        <m:r>
          <m:t>50</m:t>
        </m:r>
        <m:r>
          <m:t>⋅</m:t>
        </m:r>
        <m:sSup>
          <m:e>
            <m:d>
              <m:dPr>
                <m:begChr m:val="("/>
                <m:endChr m:val=")"/>
                <m:grow/>
              </m:dPr>
              <m:e>
                <m:f>
                  <m:fPr>
                    <m:type m:val="bar"/>
                  </m:fPr>
                  <m:num>
                    <m:r>
                      <m:t>1</m:t>
                    </m:r>
                  </m:num>
                  <m:den>
                    <m:r>
                      <m:t>2</m:t>
                    </m:r>
                  </m:den>
                </m:f>
              </m:e>
            </m:d>
          </m:e>
          <m:sup>
            <m:r>
              <m:t>x</m:t>
            </m:r>
          </m:sup>
        </m:sSup>
      </m:oMath>
      <w:r>
        <w:t xml:space="preserve">, and the function</w:t>
      </w:r>
      <w:r>
        <w:t xml:space="preserve"> </w:t>
      </w:r>
      <m:oMath>
        <m:r>
          <m:t>g</m:t>
        </m:r>
      </m:oMath>
      <w:r>
        <w:t xml:space="preserve"> </w:t>
      </w:r>
      <w:r>
        <w:t xml:space="preserve">is given by</w:t>
      </w:r>
      <w:r>
        <w:t xml:space="preserve"> </w:t>
      </w:r>
      <m:oMath>
        <m:r>
          <m:t>g</m:t>
        </m:r>
        <m:r>
          <m:t>(</m:t>
        </m:r>
        <m:r>
          <m:t>x</m:t>
        </m:r>
        <m:r>
          <m:t>)</m:t>
        </m:r>
        <m:r>
          <m:t>=</m:t>
        </m:r>
        <m:r>
          <m:t>50</m:t>
        </m:r>
        <m:r>
          <m:t>⋅</m:t>
        </m:r>
        <m:sSup>
          <m:e>
            <m:d>
              <m:dPr>
                <m:begChr m:val="("/>
                <m:endChr m:val=")"/>
                <m:grow/>
              </m:dPr>
              <m:e>
                <m:f>
                  <m:fPr>
                    <m:type m:val="bar"/>
                  </m:fPr>
                  <m:num>
                    <m:r>
                      <m:t>1</m:t>
                    </m:r>
                  </m:num>
                  <m:den>
                    <m:r>
                      <m:t>3</m:t>
                    </m:r>
                  </m:den>
                </m:f>
              </m:e>
            </m:d>
          </m:e>
          <m:sup>
            <m:r>
              <m:t>x</m:t>
            </m:r>
          </m:sup>
        </m:sSup>
      </m:oMath>
      <w:r>
        <w:t xml:space="preserve">.</w:t>
      </w:r>
    </w:p>
    <w:p>
      <w:pPr>
        <w:numPr>
          <w:ilvl w:val="0"/>
          <w:numId w:val="1000"/>
        </w:numPr>
      </w:pPr>
      <w:r>
        <w:t xml:space="preserve">Here are graphs of</w:t>
      </w:r>
      <w:r>
        <w:t xml:space="preserve"> </w:t>
      </w:r>
      <m:oMath>
        <m:r>
          <m:t>f</m:t>
        </m:r>
      </m:oMath>
      <w:r>
        <w:t xml:space="preserve"> </w:t>
      </w:r>
      <w:r>
        <w:t xml:space="preserve">and</w:t>
      </w:r>
      <w:r>
        <w:t xml:space="preserve"> </w:t>
      </w:r>
      <m:oMath>
        <m:r>
          <m:t>g</m:t>
        </m:r>
      </m:oMath>
      <w:r>
        <w:t xml:space="preserve">.</w:t>
      </w:r>
    </w:p>
    <w:p>
      <w:pPr>
        <w:numPr>
          <w:ilvl w:val="0"/>
          <w:numId w:val="1000"/>
        </w:numPr>
      </w:pPr>
      <w:r>
        <w:t xml:space="preserve">Kiran says that since</w:t>
      </w:r>
      <w:r>
        <w:t xml:space="preserve"> </w:t>
      </w:r>
      <m:oMath>
        <m:r>
          <m:t>3</m:t>
        </m:r>
        <m:r>
          <m:t>&gt;</m:t>
        </m:r>
        <m:r>
          <m:t>2</m:t>
        </m:r>
      </m:oMath>
      <w:r>
        <w:t xml:space="preserve">, the graph of</w:t>
      </w:r>
      <w:r>
        <w:t xml:space="preserve"> </w:t>
      </w:r>
      <m:oMath>
        <m:r>
          <m:t>g</m:t>
        </m:r>
      </m:oMath>
      <w:r>
        <w:t xml:space="preserve"> </w:t>
      </w:r>
      <w:r>
        <w:t xml:space="preserve">lies above the graph of</w:t>
      </w:r>
      <w:r>
        <w:t xml:space="preserve"> </w:t>
      </w:r>
      <m:oMath>
        <m:r>
          <m:t>f</m:t>
        </m:r>
      </m:oMath>
      <w:r>
        <w:t xml:space="preserve"> </w:t>
      </w:r>
      <w:r>
        <w:t xml:space="preserve">so graph 1 is the graph of</w:t>
      </w:r>
      <w:r>
        <w:t xml:space="preserve"> </w:t>
      </w:r>
      <m:oMath>
        <m:r>
          <m:t>g</m:t>
        </m:r>
      </m:oMath>
      <w:r>
        <w:t xml:space="preserve"> </w:t>
      </w:r>
      <w:r>
        <w:t xml:space="preserve">and graph 2 is the graph of</w:t>
      </w:r>
      <w:r>
        <w:t xml:space="preserve"> </w:t>
      </w:r>
      <m:oMath>
        <m:r>
          <m:t>f</m:t>
        </m:r>
      </m:oMath>
      <w:r>
        <w:t xml:space="preserve">.</w:t>
      </w:r>
    </w:p>
    <w:p>
      <w:pPr>
        <w:numPr>
          <w:ilvl w:val="0"/>
          <w:numId w:val="1000"/>
        </w:numPr>
      </w:pPr>
      <w:r>
        <w:t xml:space="preserve">Do you agree? Explain your reasoning.</w:t>
      </w:r>
    </w:p>
    <w:p>
      <w:pPr>
        <w:numPr>
          <w:ilvl w:val="0"/>
          <w:numId w:val="1000"/>
        </w:numPr>
      </w:pPr>
      <w:r>
        <w:drawing>
          <wp:inline>
            <wp:extent cx="1550060" cy="1676501"/>
            <wp:effectExtent b="0" l="0" r="0" t="0"/>
            <wp:docPr descr="Graph of two decreasing exponential functions, xy-plane, origin O." title="" id="1" name="Picture"/>
            <a:graphic>
              <a:graphicData uri="http://schemas.openxmlformats.org/drawingml/2006/picture">
                <pic:pic>
                  <pic:nvPicPr>
                    <pic:cNvPr descr="/app/tmp/embedder-1647984971.5214093.png" id="0" name="Picture"/>
                    <pic:cNvPicPr>
                      <a:picLocks noChangeArrowheads="1" noChangeAspect="1"/>
                    </pic:cNvPicPr>
                  </pic:nvPicPr>
                  <pic:blipFill>
                    <a:blip r:embed="rId23"/>
                    <a:stretch>
                      <a:fillRect/>
                    </a:stretch>
                  </pic:blipFill>
                  <pic:spPr bwMode="auto">
                    <a:xfrm>
                      <a:off x="0" y="0"/>
                      <a:ext cx="1550060" cy="1676501"/>
                    </a:xfrm>
                    <a:prstGeom prst="rect">
                      <a:avLst/>
                    </a:prstGeom>
                    <a:noFill/>
                    <a:ln w="9525">
                      <a:noFill/>
                      <a:headEnd/>
                      <a:tailEnd/>
                    </a:ln>
                  </pic:spPr>
                </pic:pic>
              </a:graphicData>
            </a:graphic>
          </wp:inline>
        </w:drawing>
      </w:r>
    </w:p>
    <w:p>
      <w:pPr>
        <w:numPr>
          <w:ilvl w:val="0"/>
          <w:numId w:val="1001"/>
        </w:numPr>
      </w:pPr>
      <w:r>
        <w:t xml:space="preserve">The function</w:t>
      </w:r>
      <w:r>
        <w:t xml:space="preserve"> </w:t>
      </w:r>
      <m:oMath>
        <m:r>
          <m:t>f</m:t>
        </m:r>
      </m:oMath>
      <w:r>
        <w:t xml:space="preserve"> </w:t>
      </w:r>
      <w:r>
        <w:t xml:space="preserve">is defined by</w:t>
      </w:r>
      <w:r>
        <w:t xml:space="preserve"> </w:t>
      </w:r>
      <m:oMath>
        <m:r>
          <m:t>f</m:t>
        </m:r>
        <m:r>
          <m:t>(</m:t>
        </m:r>
        <m:r>
          <m:t>x</m:t>
        </m:r>
        <m:r>
          <m:t>)</m:t>
        </m:r>
        <m:r>
          <m:t>=</m:t>
        </m:r>
        <m:r>
          <m:t>50</m:t>
        </m:r>
        <m:r>
          <m:t>⋅</m:t>
        </m:r>
        <m:sSup>
          <m:e>
            <m:r>
              <m:t>3</m:t>
            </m:r>
          </m:e>
          <m:sup>
            <m:r>
              <m:t>x</m:t>
            </m:r>
          </m:sup>
        </m:sSup>
      </m:oMath>
      <w:r>
        <w:t xml:space="preserve">. The function</w:t>
      </w:r>
      <w:r>
        <w:t xml:space="preserve"> </w:t>
      </w:r>
      <m:oMath>
        <m:r>
          <m:t>g</m:t>
        </m:r>
      </m:oMath>
      <w:r>
        <w:t xml:space="preserve"> </w:t>
      </w:r>
      <w:r>
        <w:t xml:space="preserve">is defined by</w:t>
      </w:r>
      <w:r>
        <w:t xml:space="preserve"> </w:t>
      </w:r>
      <m:oMath>
        <m:r>
          <m:t>g</m:t>
        </m:r>
        <m:r>
          <m:t>(</m:t>
        </m:r>
        <m:r>
          <m:t>x</m:t>
        </m:r>
        <m:r>
          <m:t>)</m:t>
        </m:r>
        <m:r>
          <m:t>=</m:t>
        </m:r>
        <m:r>
          <m:t>a</m:t>
        </m:r>
        <m:r>
          <m:t>⋅</m:t>
        </m:r>
        <m:sSup>
          <m:e>
            <m:r>
              <m:t>b</m:t>
            </m:r>
          </m:e>
          <m:sup>
            <m:r>
              <m:t>x</m:t>
            </m:r>
          </m:sup>
        </m:sSup>
      </m:oMath>
      <w:r>
        <w:t xml:space="preserve">.</w:t>
      </w:r>
    </w:p>
    <w:p>
      <w:pPr>
        <w:numPr>
          <w:ilvl w:val="0"/>
          <w:numId w:val="1000"/>
        </w:numPr>
      </w:pPr>
      <w:r>
        <w:t xml:space="preserve">Here are graphs of</w:t>
      </w:r>
      <w:r>
        <w:t xml:space="preserve"> </w:t>
      </w:r>
      <m:oMath>
        <m:r>
          <m:t>f</m:t>
        </m:r>
      </m:oMath>
      <w:r>
        <w:t xml:space="preserve"> </w:t>
      </w:r>
      <w:r>
        <w:t xml:space="preserve">and</w:t>
      </w:r>
      <w:r>
        <w:t xml:space="preserve"> </w:t>
      </w:r>
      <m:oMath>
        <m:r>
          <m:t>g</m:t>
        </m:r>
      </m:oMath>
      <w:r>
        <w:t xml:space="preserve">.</w:t>
      </w:r>
    </w:p>
    <w:p>
      <w:pPr>
        <w:numPr>
          <w:ilvl w:val="1"/>
          <w:numId w:val="1004"/>
        </w:numPr>
      </w:pPr>
      <w:r>
        <w:t xml:space="preserve">How does</w:t>
      </w:r>
      <w:r>
        <w:t xml:space="preserve"> </w:t>
      </w:r>
      <m:oMath>
        <m:r>
          <m:t>a</m:t>
        </m:r>
      </m:oMath>
      <w:r>
        <w:t xml:space="preserve"> </w:t>
      </w:r>
      <w:r>
        <w:t xml:space="preserve">compare to 50? Explain how you know.</w:t>
      </w:r>
    </w:p>
    <w:p>
      <w:pPr>
        <w:numPr>
          <w:ilvl w:val="1"/>
          <w:numId w:val="1004"/>
        </w:numPr>
      </w:pPr>
      <w:r>
        <w:t xml:space="preserve">How does</w:t>
      </w:r>
      <w:r>
        <w:t xml:space="preserve"> </w:t>
      </w:r>
      <m:oMath>
        <m:r>
          <m:t>b</m:t>
        </m:r>
      </m:oMath>
      <w:r>
        <w:t xml:space="preserve"> </w:t>
      </w:r>
      <w:r>
        <w:t xml:space="preserve">compare to 3? Explain how you know.</w:t>
      </w:r>
    </w:p>
    <w:p>
      <w:pPr>
        <w:numPr>
          <w:ilvl w:val="0"/>
          <w:numId w:val="1000"/>
        </w:numPr>
      </w:pPr>
      <w:r>
        <w:drawing>
          <wp:inline>
            <wp:extent cx="1550060" cy="1447990"/>
            <wp:effectExtent b="0" l="0" r="0" t="0"/>
            <wp:docPr descr="Graph of two increasing exponential functions, labeled f and g, xy-plane, origin O." title="" id="1" name="Picture"/>
            <a:graphic>
              <a:graphicData uri="http://schemas.openxmlformats.org/drawingml/2006/picture">
                <pic:pic>
                  <pic:nvPicPr>
                    <pic:cNvPr descr="/app/tmp/embedder-1647984971.8203123.png" id="0" name="Picture"/>
                    <pic:cNvPicPr>
                      <a:picLocks noChangeArrowheads="1" noChangeAspect="1"/>
                    </pic:cNvPicPr>
                  </pic:nvPicPr>
                  <pic:blipFill>
                    <a:blip r:embed="rId24"/>
                    <a:stretch>
                      <a:fillRect/>
                    </a:stretch>
                  </pic:blipFill>
                  <pic:spPr bwMode="auto">
                    <a:xfrm>
                      <a:off x="0" y="0"/>
                      <a:ext cx="1550060" cy="1447990"/>
                    </a:xfrm>
                    <a:prstGeom prst="rect">
                      <a:avLst/>
                    </a:prstGeom>
                    <a:noFill/>
                    <a:ln w="9525">
                      <a:noFill/>
                      <a:headEnd/>
                      <a:tailEnd/>
                    </a:ln>
                  </pic:spPr>
                </pic:pic>
              </a:graphicData>
            </a:graphic>
          </wp:inline>
        </w:drawing>
      </w:r>
    </w:p>
    <w:p>
      <w:pPr>
        <w:numPr>
          <w:ilvl w:val="0"/>
          <w:numId w:val="1001"/>
        </w:numPr>
      </w:pPr>
      <w:r>
        <w:rPr>
          <w:i/>
        </w:rPr>
        <w:t xml:space="preserve">Technology required</w:t>
      </w:r>
      <w:r>
        <w:t xml:space="preserve">. The equation</w:t>
      </w:r>
      <w:r>
        <w:t xml:space="preserve"> </w:t>
      </w:r>
      <m:oMath>
        <m:r>
          <m:t>y</m:t>
        </m:r>
        <m:r>
          <m:t>=</m:t>
        </m:r>
        <m:r>
          <m:t>600</m:t>
        </m:r>
        <m:r>
          <m:t>,</m:t>
        </m:r>
        <m:r>
          <m:t>​</m:t>
        </m:r>
        <m:r>
          <m:t>000</m:t>
        </m:r>
        <m:r>
          <m:t>⋅</m:t>
        </m:r>
        <m:r>
          <m:t>(</m:t>
        </m:r>
        <m:r>
          <m:t>1.055</m:t>
        </m:r>
        <m:sSup>
          <m:e>
            <m:r>
              <m:t>)</m:t>
            </m:r>
          </m:e>
          <m:sup>
            <m:r>
              <m:t>t</m:t>
            </m:r>
          </m:sup>
        </m:sSup>
      </m:oMath>
      <w:r>
        <w:t xml:space="preserve"> </w:t>
      </w:r>
      <w:r>
        <w:t xml:space="preserve">represents the population of a country</w:t>
      </w:r>
      <w:r>
        <w:t xml:space="preserve"> </w:t>
      </w:r>
      <m:oMath>
        <m:r>
          <m:t>t</m:t>
        </m:r>
      </m:oMath>
      <w:r>
        <w:t xml:space="preserve"> </w:t>
      </w:r>
      <w:r>
        <w:t xml:space="preserve">decades after the year 2000.</w:t>
      </w:r>
    </w:p>
    <w:p>
      <w:pPr>
        <w:numPr>
          <w:ilvl w:val="0"/>
          <w:numId w:val="1000"/>
        </w:numPr>
      </w:pPr>
      <w:r>
        <w:t xml:space="preserve">Use graphing technology to graph the equation. Then, set the graphing window so that you can simultaneously see points on the graph representing the population predicted by the model in 1980 and in the year 2020. What graphing window did you use?</w:t>
      </w:r>
    </w:p>
    <w:p>
      <w:pPr>
        <w:numPr>
          <w:ilvl w:val="0"/>
          <w:numId w:val="1000"/>
        </w:numPr>
      </w:pPr>
      <w:r>
        <w:t xml:space="preserve">(From Unit 5, Lesson 7.)</w:t>
      </w:r>
    </w:p>
    <w:p>
      <w:pPr>
        <w:numPr>
          <w:ilvl w:val="0"/>
          <w:numId w:val="1001"/>
        </w:numPr>
      </w:pPr>
      <w:r>
        <w:t xml:space="preserve">The dollar value of a car is a function,</w:t>
      </w:r>
      <w:r>
        <w:t xml:space="preserve"> </w:t>
      </w:r>
      <m:oMath>
        <m:r>
          <m:t>f</m:t>
        </m:r>
      </m:oMath>
      <w:r>
        <w:t xml:space="preserve">, of the number of years,</w:t>
      </w:r>
      <w:r>
        <w:t xml:space="preserve"> </w:t>
      </w:r>
      <m:oMath>
        <m:r>
          <m:t>t</m:t>
        </m:r>
      </m:oMath>
      <w:r>
        <w:t xml:space="preserve">, since the car was purchased. The function is defined by the equation</w:t>
      </w:r>
      <w:r>
        <w:t xml:space="preserve"> </w:t>
      </w:r>
      <m:oMath>
        <m:r>
          <m:t>f</m:t>
        </m:r>
        <m:r>
          <m:t>(</m:t>
        </m:r>
        <m:r>
          <m:t>t</m:t>
        </m:r>
        <m:r>
          <m:t>)</m:t>
        </m:r>
        <m:r>
          <m:t>=</m:t>
        </m:r>
        <m:r>
          <m:t>12</m:t>
        </m:r>
        <m:r>
          <m:t>,</m:t>
        </m:r>
        <m:r>
          <m:t>​</m:t>
        </m:r>
        <m:r>
          <m:t>000</m:t>
        </m:r>
        <m:r>
          <m:t>⋅</m:t>
        </m:r>
        <m:sSup>
          <m:e>
            <m:d>
              <m:dPr>
                <m:begChr m:val="("/>
                <m:endChr m:val=")"/>
                <m:grow/>
              </m:dPr>
              <m:e>
                <m:f>
                  <m:fPr>
                    <m:type m:val="bar"/>
                  </m:fPr>
                  <m:num>
                    <m:r>
                      <m:t>3</m:t>
                    </m:r>
                  </m:num>
                  <m:den>
                    <m:r>
                      <m:t>4</m:t>
                    </m:r>
                  </m:den>
                </m:f>
              </m:e>
            </m:d>
          </m:e>
          <m:sup>
            <m:r>
              <m:t>t</m:t>
            </m:r>
          </m:sup>
        </m:sSup>
      </m:oMath>
      <w:r>
        <w:t xml:space="preserve"> </w:t>
      </w:r>
      <w:r>
        <w:t xml:space="preserve">.</w:t>
      </w:r>
    </w:p>
    <w:p>
      <w:pPr>
        <w:numPr>
          <w:ilvl w:val="1"/>
          <w:numId w:val="1005"/>
        </w:numPr>
      </w:pPr>
      <w:r>
        <w:t xml:space="preserve">How much was the car worth when it was purchased? Explain how you know.</w:t>
      </w:r>
    </w:p>
    <w:p>
      <w:pPr>
        <w:numPr>
          <w:ilvl w:val="1"/>
          <w:numId w:val="1005"/>
        </w:numPr>
      </w:pPr>
      <w:r>
        <w:t xml:space="preserve">What is</w:t>
      </w:r>
      <w:r>
        <w:t xml:space="preserve"> </w:t>
      </w:r>
      <m:oMath>
        <m:r>
          <m:t>f</m:t>
        </m:r>
        <m:r>
          <m:t>(</m:t>
        </m:r>
        <m:r>
          <m:t>2</m:t>
        </m:r>
        <m:r>
          <m:t>)</m:t>
        </m:r>
      </m:oMath>
      <w:r>
        <w:t xml:space="preserve">? What does this tell you about the car?</w:t>
      </w:r>
    </w:p>
    <w:p>
      <w:pPr>
        <w:numPr>
          <w:ilvl w:val="1"/>
          <w:numId w:val="1005"/>
        </w:numPr>
      </w:pPr>
      <w:r>
        <w:t xml:space="preserve">Sketch a graph of the function</w:t>
      </w:r>
      <w:r>
        <w:t xml:space="preserve"> </w:t>
      </w:r>
      <m:oMath>
        <m:r>
          <m:t>f</m:t>
        </m:r>
      </m:oMath>
      <w:r>
        <w:t xml:space="preserve">.</w:t>
      </w:r>
    </w:p>
    <w:p>
      <w:pPr>
        <w:numPr>
          <w:ilvl w:val="1"/>
          <w:numId w:val="1005"/>
        </w:numPr>
      </w:pPr>
      <w:r>
        <w:t xml:space="preserve">About when was the car worth</w:t>
      </w:r>
      <w:r>
        <w:t xml:space="preserve"> </w:t>
      </w:r>
      <w:r>
        <w:t xml:space="preserve">$</w:t>
      </w:r>
      <w:r>
        <w:t xml:space="preserve">6,000? Explain how you know.</w:t>
      </w:r>
    </w:p>
    <w:p>
      <w:pPr>
        <w:numPr>
          <w:ilvl w:val="0"/>
          <w:numId w:val="1000"/>
        </w:numPr>
      </w:pPr>
      <w:r>
        <w:t xml:space="preserve">(From Unit 5, Lesson 9.)</w:t>
      </w:r>
    </w:p>
    <w:p>
      <w:pPr>
        <w:numPr>
          <w:ilvl w:val="0"/>
          <w:numId w:val="1001"/>
        </w:numPr>
      </w:pPr>
      <w:r>
        <w:t xml:space="preserve">A ball was dropped from a height of 150 cm. The rebound factor of the ball is 0.8. About how high, in centimeters, did the ball go after the third bounce?</w:t>
      </w:r>
    </w:p>
    <w:p>
      <w:pPr>
        <w:numPr>
          <w:ilvl w:val="1"/>
          <w:numId w:val="1006"/>
        </w:numPr>
      </w:pPr>
      <w:r>
        <w:t xml:space="preserve">77</w:t>
      </w:r>
    </w:p>
    <w:p>
      <w:pPr>
        <w:numPr>
          <w:ilvl w:val="1"/>
          <w:numId w:val="1006"/>
        </w:numPr>
      </w:pPr>
      <w:r>
        <w:t xml:space="preserve">96</w:t>
      </w:r>
    </w:p>
    <w:p>
      <w:pPr>
        <w:numPr>
          <w:ilvl w:val="1"/>
          <w:numId w:val="1006"/>
        </w:numPr>
      </w:pPr>
      <w:r>
        <w:t xml:space="preserve">234</w:t>
      </w:r>
    </w:p>
    <w:p>
      <w:pPr>
        <w:numPr>
          <w:ilvl w:val="1"/>
          <w:numId w:val="1006"/>
        </w:numPr>
      </w:pPr>
      <w:r>
        <w:t xml:space="preserve">293</w:t>
      </w:r>
    </w:p>
    <w:p>
      <w:pPr>
        <w:numPr>
          <w:ilvl w:val="0"/>
          <w:numId w:val="1000"/>
        </w:numPr>
      </w:pPr>
      <w:r>
        <w:t xml:space="preserve">(From Unit 5, Lesson 11.)</w:t>
      </w:r>
    </w:p>
    <w:p>
      <w:pPr>
        <w:numPr>
          <w:ilvl w:val="0"/>
          <w:numId w:val="1001"/>
        </w:numPr>
      </w:pPr>
      <w:r>
        <w:t xml:space="preserve">A triathlon athlete runs at an average rate of 8.2 miles per hour, swims at an average rate of 2.4 miles per hour, and bikes at a rate of 16.1 miles per hour. At the end of one training session (during which she did not run), she has swum and biked more than 20 miles in total.</w:t>
      </w:r>
    </w:p>
    <w:p>
      <w:pPr>
        <w:numPr>
          <w:ilvl w:val="1"/>
          <w:numId w:val="1007"/>
        </w:numPr>
      </w:pPr>
      <w:r>
        <w:t xml:space="preserve">Is it possible that she swam and biked for the following amounts of time in that session? Show your reasoning.</w:t>
      </w:r>
    </w:p>
    <w:p>
      <w:pPr>
        <w:numPr>
          <w:ilvl w:val="2"/>
          <w:numId w:val="1008"/>
        </w:numPr>
      </w:pPr>
      <w:r>
        <w:t xml:space="preserve">Swam for 0.5 hour and biked 1.25 hours</w:t>
      </w:r>
    </w:p>
    <w:p>
      <w:pPr>
        <w:numPr>
          <w:ilvl w:val="2"/>
          <w:numId w:val="1008"/>
        </w:numPr>
      </w:pPr>
      <w:r>
        <w:t xml:space="preserve">Swam for</w:t>
      </w:r>
      <w:r>
        <w:t xml:space="preserve"> </w:t>
      </w:r>
      <m:oMath>
        <m:f>
          <m:fPr>
            <m:type m:val="bar"/>
          </m:fPr>
          <m:num>
            <m:r>
              <m:t>1</m:t>
            </m:r>
          </m:num>
          <m:den>
            <m:r>
              <m:t>3</m:t>
            </m:r>
          </m:den>
        </m:f>
      </m:oMath>
      <w:r>
        <w:t xml:space="preserve"> </w:t>
      </w:r>
      <w:r>
        <w:t xml:space="preserve">hour and biked for 70 minutes</w:t>
      </w:r>
    </w:p>
    <w:p>
      <w:pPr>
        <w:numPr>
          <w:ilvl w:val="1"/>
          <w:numId w:val="1007"/>
        </w:numPr>
      </w:pPr>
      <w:r>
        <w:t xml:space="preserve">Write an inequality to represent the relationship between the time she swam and biked, in hours, and the total distance she traveled. Be sure to specify what each variable represents.</w:t>
      </w:r>
    </w:p>
    <w:p>
      <w:pPr>
        <w:numPr>
          <w:ilvl w:val="1"/>
          <w:numId w:val="1007"/>
        </w:numPr>
      </w:pPr>
      <w:r>
        <w:t xml:space="preserve">Use your inequality to graph a solution set that represents all the possible combinations of swimming and running times that meet the distance constraint (regardless of whether the times are realistic).</w:t>
      </w:r>
    </w:p>
    <w:p>
      <w:pPr>
        <w:numPr>
          <w:ilvl w:val="1"/>
          <w:numId w:val="1000"/>
        </w:numPr>
      </w:pPr>
      <w:r>
        <w:drawing>
          <wp:inline>
            <wp:extent cx="2964180" cy="1578000"/>
            <wp:effectExtent b="0" l="0" r="0" t="0"/>
            <wp:docPr descr="Blank grid, origin O. Horizontal axis, hours of swimming, scale is 0 to 10 by 2’s. Vertical axis, hours of biking, scale is 0 to 4 by 2’s." title="" id="1" name="Picture"/>
            <a:graphic>
              <a:graphicData uri="http://schemas.openxmlformats.org/drawingml/2006/picture">
                <pic:pic>
                  <pic:nvPicPr>
                    <pic:cNvPr descr="/app/tmp/embedder-1647984972.1295462.png" id="0" name="Picture"/>
                    <pic:cNvPicPr>
                      <a:picLocks noChangeArrowheads="1" noChangeAspect="1"/>
                    </pic:cNvPicPr>
                  </pic:nvPicPr>
                  <pic:blipFill>
                    <a:blip r:embed="rId25"/>
                    <a:stretch>
                      <a:fillRect/>
                    </a:stretch>
                  </pic:blipFill>
                  <pic:spPr bwMode="auto">
                    <a:xfrm>
                      <a:off x="0" y="0"/>
                      <a:ext cx="2964180" cy="1578000"/>
                    </a:xfrm>
                    <a:prstGeom prst="rect">
                      <a:avLst/>
                    </a:prstGeom>
                    <a:noFill/>
                    <a:ln w="9525">
                      <a:noFill/>
                      <a:headEnd/>
                      <a:tailEnd/>
                    </a:ln>
                  </pic:spPr>
                </pic:pic>
              </a:graphicData>
            </a:graphic>
          </wp:inline>
        </w:drawing>
      </w:r>
    </w:p>
    <w:p>
      <w:pPr>
        <w:numPr>
          <w:ilvl w:val="0"/>
          <w:numId w:val="1000"/>
        </w:numPr>
      </w:pPr>
      <w:r>
        <w:t xml:space="preserve">(From Unit 2, Lesson 22.)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2022-03-22T21:36:13Z</dcterms:created>
  <dcterms:modified xsi:type="dcterms:W3CDTF">2022-03-22T21:36:13Z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q8BaIXIAR8jCC9eBCbBODhzgS8ld7LSbI0R8B6lBNH8A15nraeQUheznERvwjqMwVRymgbgUIgIvlpsw/AePXA==</vt:lpwstr>
  </property>
</Properties>
</file>