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41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5.png" ContentType="image/png"/>
  <Override PartName="/word/media/rId4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5-lesson-3-snap-the-cubes"/>
      <w:r>
        <w:t xml:space="preserve">Unit 5 Lesson 3: Snap the Cubes</w:t>
      </w:r>
      <w:bookmarkEnd w:id="20"/>
    </w:p>
    <w:p>
      <w:pPr>
        <w:pStyle w:val="Heading3"/>
      </w:pPr>
      <w:bookmarkStart w:id="21" w:name="X53fdebb962f1030eec958d5a189781c3235719d"/>
      <w:r>
        <w:t xml:space="preserve">Notice and Wonder: Connecting Cube Towers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2 connecting cube towers. Blue, 3 and Blue, 3." title="" id="1" name="Picture"/>
            <a:graphic>
              <a:graphicData uri="http://schemas.openxmlformats.org/drawingml/2006/picture">
                <pic:pic>
                  <pic:nvPicPr>
                    <pic:cNvPr descr="/app/tmp/embedder-1633141230.7185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Sample student response." title="" id="1" name="Picture"/>
            <a:graphic>
              <a:graphicData uri="http://schemas.openxmlformats.org/drawingml/2006/picture">
                <pic:pic>
                  <pic:nvPicPr>
                    <pic:cNvPr descr="/app/tmp/embedder-1633141238.9709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Connecting cubes. Single cube. Tower of 5." title="" id="1" name="Picture"/>
            <a:graphic>
              <a:graphicData uri="http://schemas.openxmlformats.org/drawingml/2006/picture">
                <pic:pic>
                  <pic:nvPicPr>
                    <pic:cNvPr descr="/app/tmp/embedder-1633141247.55078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X93ec40f2f23684b49d2381e6ee6d712e8cc9b0b"/>
      <w:r>
        <w:t xml:space="preserve">1 Introduce What’s Behind My Back, Show 2 Parts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8 cubes</w:t>
      </w:r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5.59063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6.192895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6.9397428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7.5352106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p>
      <w:pPr>
        <w:pStyle w:val="BodyText"/>
      </w:pPr>
      <w:r>
        <w:t xml:space="preserve">8 cubes</w:t>
      </w:r>
    </w:p>
    <w:tbl>
      <w:tblPr>
        <w:tblStyle w:val="Table"/>
        <w:tblW w:type="pct" w:w="5000.0"/>
        <w:tblLook w:firstRow="0"/>
      </w:tblPr>
      <w:tblGrid>
        <w:gridCol w:w="7920"/>
      </w:tblGrid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8.26117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8.947057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59.5775921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60.246783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33141260.9641352.png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p>
      <w:pPr>
        <w:pStyle w:val="Heading3"/>
      </w:pPr>
      <w:bookmarkStart w:id="37" w:name="more-than-one-way"/>
      <w:r>
        <w:t xml:space="preserve">2 More Than One Way</w:t>
      </w:r>
      <w:bookmarkEnd w:id="37"/>
    </w:p>
    <w:p>
      <w:pPr>
        <w:pStyle w:val="Heading4"/>
      </w:pPr>
      <w:bookmarkStart w:id="38" w:name="student-task-statement-2"/>
      <w:r>
        <w:t xml:space="preserve">Student Task Statement</w:t>
      </w:r>
      <w:bookmarkEnd w:id="38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jc w:val="left"/>
            </w:pPr>
            <w:r>
              <w:t xml:space="preserve">7</w:t>
            </w:r>
          </w:p>
        </w:tc>
      </w:tr>
      <w:tr>
        <w:tc>
          <w:p>
            <w:pPr>
              <w:jc w:val="left"/>
            </w:pPr>
            <w:r>
              <w:t xml:space="preserve">5</w:t>
            </w:r>
          </w:p>
        </w:tc>
      </w:tr>
      <w:tr>
        <w:tc>
          <w:p>
            <w:pPr>
              <w:jc w:val="left"/>
            </w:pPr>
            <w:r>
              <w:t xml:space="preserve">8</w:t>
            </w:r>
          </w:p>
        </w:tc>
      </w:tr>
    </w:tbl>
    <w:p>
      <w:pPr>
        <w:pStyle w:val="Heading3"/>
      </w:pPr>
      <w:bookmarkStart w:id="39" w:name="centers-choice-time"/>
      <w:r>
        <w:t xml:space="preserve">3 Centers: Choice Time</w:t>
      </w:r>
      <w:bookmarkEnd w:id="39"/>
    </w:p>
    <w:p>
      <w:pPr>
        <w:pStyle w:val="Heading4"/>
      </w:pPr>
      <w:bookmarkStart w:id="40" w:name="student-task-statement-3"/>
      <w:r>
        <w:t xml:space="preserve">Student Task Statement</w:t>
      </w:r>
      <w:bookmarkEnd w:id="40"/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33141261.68857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1" name="Picture"/>
            <a:graphic>
              <a:graphicData uri="http://schemas.openxmlformats.org/drawingml/2006/picture">
                <pic:pic>
                  <pic:nvPicPr>
                    <pic:cNvPr descr="/app/tmp/embedder-1633141261.71947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1" name="Picture"/>
            <a:graphic>
              <a:graphicData uri="http://schemas.openxmlformats.org/drawingml/2006/picture">
                <pic:pic>
                  <pic:nvPicPr>
                    <pic:cNvPr descr="/app/tmp/embedder-1633141261.74443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1" name="Picture"/>
            <a:graphic>
              <a:graphicData uri="http://schemas.openxmlformats.org/drawingml/2006/picture">
                <pic:pic>
                  <pic:nvPicPr>
                    <pic:cNvPr descr="/app/tmp/embedder-1633141280.70621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1" name="Picture"/>
            <a:graphic>
              <a:graphicData uri="http://schemas.openxmlformats.org/drawingml/2006/picture">
                <pic:pic>
                  <pic:nvPicPr>
                    <pic:cNvPr descr="/app/tmp/embedder-1633141281.18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46" w:name="images-for-activity-synthesis"/>
      <w:r>
        <w:t xml:space="preserve">Images for Activity Synthesis</w:t>
      </w:r>
      <w:bookmarkEnd w:id="46"/>
    </w:p>
    <w:p>
      <w:pPr>
        <w:pStyle w:val="FirstParagraph"/>
      </w:pPr>
      <w:r>
        <w:drawing>
          <wp:inline>
            <wp:extent cx="5943600" cy="859137"/>
            <wp:effectExtent b="0" l="0" r="0" t="0"/>
            <wp:docPr descr="Connecting cube tower." title="" id="1" name="Picture"/>
            <a:graphic>
              <a:graphicData uri="http://schemas.openxmlformats.org/drawingml/2006/picture">
                <pic:pic>
                  <pic:nvPicPr>
                    <pic:cNvPr descr="/app/tmp/embedder-1633141281.2066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1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8" Target="media/rId48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Relationship Type="http://schemas.openxmlformats.org/officeDocument/2006/relationships/image" Id="rId47" Target="media/rId4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2021-10-02T02:21:22Z</dcterms:created>
  <dcterms:modified xsi:type="dcterms:W3CDTF">2021-10-02T02:21:22Z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R6DAMG09gcIsSNm6eL1lOY6VnHiwKBSqHrSRlrjZR1q7byPAgiqxpSln478SdY1iWk16L6AgOCAo8gkyrQhRzA==</vt:lpwstr>
  </property>
</Properties>
</file>