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8.png" ContentType="image/png"/>
  <Override PartName="/word/media/rId21.png" ContentType="image/png"/>
  <Override PartName="/word/media/rId22.png" ContentType="image/png"/>
  <Override PartName="/word/media/rId23.png" ContentType="image/png"/>
  <Override PartName="/word/media/rId24.png" ContentType="image/png"/>
  <Override PartName="/word/media/rId25.png" ContentType="image/png"/>
  <Override PartName="/word/media/rId26.png" ContentType="image/png"/>
  <Override PartName="/word/media/rId27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Curated</w:t>
      </w:r>
      <w:r>
        <w:t xml:space="preserve"> </w:t>
      </w:r>
      <w:r>
        <w:t xml:space="preserve">Practice</w:t>
      </w:r>
      <w:r>
        <w:t xml:space="preserve"> </w:t>
      </w:r>
      <w:r>
        <w:t xml:space="preserve">Problem</w:t>
      </w:r>
      <w:r>
        <w:t xml:space="preserve"> </w:t>
      </w:r>
      <w:r>
        <w:t xml:space="preserve">Set</w:t>
      </w:r>
    </w:p>
    <w:p>
      <w:pPr>
        <w:pStyle w:val="Heading2"/>
      </w:pPr>
      <w:bookmarkStart w:id="20" w:name="X06760e6b1660197ebc47db0d786cfb7c9ed9b7a"/>
      <w:r>
        <w:t xml:space="preserve">Unit 5 Lesson 9 Cumulative Practice Problems</w:t>
      </w:r>
      <w:bookmarkEnd w:id="20"/>
    </w:p>
    <w:p>
      <w:pPr>
        <w:numPr>
          <w:ilvl w:val="0"/>
          <w:numId w:val="1001"/>
        </w:numPr>
      </w:pPr>
      <w:r>
        <w:t xml:space="preserve">Here are graphs of functions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g</m:t>
        </m:r>
      </m:oMath>
      <w:r>
        <w:t xml:space="preserve">. For each, determine the value of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so that</w:t>
      </w:r>
      <w:r>
        <w:t xml:space="preserve"> </w:t>
      </w:r>
      <m:oMath>
        <m:r>
          <m:t>g</m:t>
        </m:r>
        <m:r>
          <m:t>(</m:t>
        </m:r>
        <m:r>
          <m:t>x</m:t>
        </m:r>
        <m:r>
          <m:t>)</m:t>
        </m:r>
        <m:r>
          <m:t>=</m:t>
        </m:r>
        <m:r>
          <m:t>f</m:t>
        </m:r>
        <m:r>
          <m:t>(</m:t>
        </m:r>
        <m:r>
          <m:t>k</m:t>
        </m:r>
        <m:r>
          <m:t>x</m:t>
        </m:r>
        <m:r>
          <m:t>)</m:t>
        </m:r>
      </m:oMath>
      <w:r>
        <w:t xml:space="preserve">.</w:t>
      </w:r>
    </w:p>
    <w:p>
      <w:pPr>
        <w:numPr>
          <w:ilvl w:val="0"/>
          <w:numId w:val="1000"/>
        </w:numPr>
      </w:pPr>
      <w:r>
        <w:drawing>
          <wp:inline>
            <wp:extent cx="2574594" cy="2505913"/>
            <wp:effectExtent b="0" l="0" r="0" t="0"/>
            <wp:docPr descr="F of x and g of x on grid." title="" id="1" name="Picture"/>
            <a:graphic>
              <a:graphicData uri="http://schemas.openxmlformats.org/drawingml/2006/picture">
                <pic:pic>
                  <pic:nvPicPr>
                    <pic:cNvPr descr="/app/tmp/embedder-1583857721.855359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594" cy="25059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drawing>
          <wp:inline>
            <wp:extent cx="2415120" cy="2505913"/>
            <wp:effectExtent b="0" l="0" r="0" t="0"/>
            <wp:docPr descr="Functions f of x and g of x on grid." title="" id="1" name="Picture"/>
            <a:graphic>
              <a:graphicData uri="http://schemas.openxmlformats.org/drawingml/2006/picture">
                <pic:pic>
                  <pic:nvPicPr>
                    <pic:cNvPr descr="/app/tmp/embedder-1583857722.548665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120" cy="25059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drawing>
          <wp:inline>
            <wp:extent cx="2590634" cy="2505087"/>
            <wp:effectExtent b="0" l="0" r="0" t="0"/>
            <wp:docPr descr="Graph of 2 functions." title="" id="1" name="Picture"/>
            <a:graphic>
              <a:graphicData uri="http://schemas.openxmlformats.org/drawingml/2006/picture">
                <pic:pic>
                  <pic:nvPicPr>
                    <pic:cNvPr descr="/app/tmp/embedder-1583857723.192756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634" cy="25050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drawing>
          <wp:inline>
            <wp:extent cx="2574645" cy="1969287"/>
            <wp:effectExtent b="0" l="0" r="0" t="0"/>
            <wp:docPr descr="Graph of 2 functions." title="" id="1" name="Picture"/>
            <a:graphic>
              <a:graphicData uri="http://schemas.openxmlformats.org/drawingml/2006/picture">
                <pic:pic>
                  <pic:nvPicPr>
                    <pic:cNvPr descr="/app/tmp/embedder-1583857723.878712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645" cy="19692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Let</w:t>
      </w:r>
      <w:r>
        <w:t xml:space="preserve"> </w:t>
      </w:r>
      <m:oMath>
        <m:r>
          <m:t>f</m:t>
        </m:r>
        <m:r>
          <m:t>(</m:t>
        </m:r>
        <m:r>
          <m:t>x</m:t>
        </m:r>
        <m:r>
          <m:t>)</m:t>
        </m:r>
        <m:r>
          <m:t>=</m:t>
        </m:r>
        <m:r>
          <m:t>x</m:t>
        </m:r>
        <m:r>
          <m:t>(</m:t>
        </m:r>
        <m:r>
          <m:t>x</m:t>
        </m:r>
        <m:r>
          <m:t>−</m:t>
        </m:r>
        <m:r>
          <m:t>5</m:t>
        </m:r>
        <m:r>
          <m:t>)</m:t>
        </m:r>
        <m:r>
          <m:t>(</m:t>
        </m:r>
        <m:r>
          <m:t>x</m:t>
        </m:r>
        <m:r>
          <m:t>+</m:t>
        </m:r>
        <m:r>
          <m:t>2</m:t>
        </m:r>
        <m:r>
          <m:t>)</m:t>
        </m:r>
        <m:r>
          <m:t>(</m:t>
        </m:r>
        <m:r>
          <m:t>x</m:t>
        </m:r>
        <m:r>
          <m:t>+</m:t>
        </m:r>
        <m:r>
          <m:t>5</m:t>
        </m:r>
        <m:r>
          <m:t>)</m:t>
        </m:r>
      </m:oMath>
      <w:r>
        <w:t xml:space="preserve">. Decide if the reasoning about each of the following functions is correct. Explain your reasoning.</w:t>
      </w:r>
    </w:p>
    <w:p>
      <w:pPr>
        <w:numPr>
          <w:ilvl w:val="1"/>
          <w:numId w:val="1002"/>
        </w:numPr>
      </w:pPr>
      <w:r>
        <w:t xml:space="preserve">Andre says that</w:t>
      </w:r>
      <w:r>
        <w:t xml:space="preserve"> </w:t>
      </w:r>
      <m:oMath>
        <m:r>
          <m:t>g</m:t>
        </m:r>
        <m:r>
          <m:t>(</m:t>
        </m:r>
        <m:r>
          <m:t>x</m:t>
        </m:r>
        <m:r>
          <m:t>)</m:t>
        </m:r>
        <m:r>
          <m:t>=</m:t>
        </m:r>
        <m:r>
          <m:t>0.1</m:t>
        </m:r>
        <m:r>
          <m:t>x</m:t>
        </m:r>
        <m:r>
          <m:t>(</m:t>
        </m:r>
        <m:r>
          <m:t>0.1</m:t>
        </m:r>
        <m:r>
          <m:t>x</m:t>
        </m:r>
        <m:r>
          <m:t>−</m:t>
        </m:r>
        <m:r>
          <m:t>5</m:t>
        </m:r>
        <m:r>
          <m:t>)</m:t>
        </m:r>
        <m:r>
          <m:t>(</m:t>
        </m:r>
        <m:r>
          <m:t>0.1</m:t>
        </m:r>
        <m:r>
          <m:t>x</m:t>
        </m:r>
        <m:r>
          <m:t>+</m:t>
        </m:r>
        <m:r>
          <m:t>2</m:t>
        </m:r>
        <m:r>
          <m:t>)</m:t>
        </m:r>
        <m:r>
          <m:t>(</m:t>
        </m:r>
        <m:r>
          <m:t>0.1</m:t>
        </m:r>
        <m:r>
          <m:t>x</m:t>
        </m:r>
        <m:r>
          <m:t>+</m:t>
        </m:r>
        <m:r>
          <m:t>5</m:t>
        </m:r>
        <m:r>
          <m:t>)</m:t>
        </m:r>
      </m:oMath>
      <w:r>
        <w:t xml:space="preserve"> </w:t>
      </w:r>
      <w:r>
        <w:t xml:space="preserve">is obtained from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by scaling the inputs by a factor of 0.1.</w:t>
      </w:r>
    </w:p>
    <w:p>
      <w:pPr>
        <w:numPr>
          <w:ilvl w:val="1"/>
          <w:numId w:val="1002"/>
        </w:numPr>
      </w:pPr>
      <w:r>
        <w:t xml:space="preserve">Clare says this graph is a vertical shift of the graph of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down 100 units.</w:t>
      </w:r>
    </w:p>
    <w:p>
      <w:pPr>
        <w:numPr>
          <w:ilvl w:val="1"/>
          <w:numId w:val="1000"/>
        </w:numPr>
      </w:pPr>
      <w:r>
        <w:drawing>
          <wp:inline>
            <wp:extent cx="2415120" cy="2186457"/>
            <wp:effectExtent b="0" l="0" r="0" t="0"/>
            <wp:docPr descr="Graph of function on grid." title="" id="1" name="Picture"/>
            <a:graphic>
              <a:graphicData uri="http://schemas.openxmlformats.org/drawingml/2006/picture">
                <pic:pic>
                  <pic:nvPicPr>
                    <pic:cNvPr descr="/app/tmp/embedder-1583857724.432016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120" cy="21864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2"/>
        </w:numPr>
      </w:pPr>
      <w:r>
        <w:t xml:space="preserve">Diego says the graph of</w:t>
      </w:r>
      <w:r>
        <w:t xml:space="preserve"> </w:t>
      </w:r>
      <m:oMath>
        <m:r>
          <m:t>k</m:t>
        </m:r>
        <m:r>
          <m:t>(</m:t>
        </m:r>
        <m:r>
          <m:t>x</m:t>
        </m:r>
        <m:r>
          <m:t>)</m:t>
        </m:r>
        <m:r>
          <m:t>=</m:t>
        </m:r>
        <m:r>
          <m:rPr>
            <m:nor/>
            <m:sty m:val="p"/>
          </m:rPr>
          <m:t>-</m:t>
        </m:r>
        <m:r>
          <m:t>x</m:t>
        </m:r>
        <m:r>
          <m:t>(</m:t>
        </m:r>
        <m:r>
          <m:t>x</m:t>
        </m:r>
        <m:r>
          <m:t>−</m:t>
        </m:r>
        <m:r>
          <m:t>5</m:t>
        </m:r>
        <m:r>
          <m:t>)</m:t>
        </m:r>
        <m:r>
          <m:t>(</m:t>
        </m:r>
        <m:r>
          <m:t>x</m:t>
        </m:r>
        <m:r>
          <m:t>+</m:t>
        </m:r>
        <m:r>
          <m:t>2</m:t>
        </m:r>
        <m:r>
          <m:t>)</m:t>
        </m:r>
        <m:r>
          <m:t>(</m:t>
        </m:r>
        <m:r>
          <m:t>x</m:t>
        </m:r>
        <m:r>
          <m:t>+</m:t>
        </m:r>
        <m:r>
          <m:t>5</m:t>
        </m:r>
        <m:r>
          <m:t>)</m:t>
        </m:r>
      </m:oMath>
      <w:r>
        <w:t xml:space="preserve"> </w:t>
      </w:r>
      <w:r>
        <w:t xml:space="preserve">is the reflection of the graph of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over the</w:t>
      </w:r>
      <w:r>
        <w:t xml:space="preserve"> </w:t>
      </w:r>
      <m:oMath>
        <m:r>
          <m:t>y</m:t>
        </m:r>
      </m:oMath>
      <w:r>
        <w:t xml:space="preserve">-axis.</w:t>
      </w:r>
    </w:p>
    <w:p>
      <w:pPr>
        <w:numPr>
          <w:ilvl w:val="0"/>
          <w:numId w:val="1001"/>
        </w:numPr>
      </w:pPr>
      <w:r>
        <w:t xml:space="preserve">A bacteria population, in thousands, is modeled by the function</w:t>
      </w:r>
      <w:r>
        <w:t xml:space="preserve"> </w:t>
      </w:r>
      <m:oMath>
        <m:r>
          <m:t>f</m:t>
        </m:r>
        <m:r>
          <m:t>(</m:t>
        </m:r>
        <m:r>
          <m:t>d</m:t>
        </m:r>
        <m:r>
          <m:t>)</m:t>
        </m:r>
        <m:r>
          <m:t>=</m:t>
        </m:r>
        <m:r>
          <m:t>30</m:t>
        </m:r>
        <m:r>
          <m:t>⋅</m:t>
        </m:r>
        <m:sSup>
          <m:e>
            <m:r>
              <m:t>2</m:t>
            </m:r>
          </m:e>
          <m:sup>
            <m:r>
              <m:t>d</m:t>
            </m:r>
          </m:sup>
        </m:sSup>
      </m:oMath>
      <w:r>
        <w:t xml:space="preserve"> </w:t>
      </w:r>
      <w:r>
        <w:t xml:space="preserve">where</w:t>
      </w:r>
      <w:r>
        <w:t xml:space="preserve"> </w:t>
      </w:r>
      <m:oMath>
        <m:r>
          <m:t>d</m:t>
        </m:r>
      </m:oMath>
      <w:r>
        <w:t xml:space="preserve"> </w:t>
      </w:r>
      <w:r>
        <w:t xml:space="preserve">is the number of days since it was first measured. The function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gives the bacteria population, in thousands,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weeks after it was first measured. Express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in terms of</w:t>
      </w:r>
      <w:r>
        <w:t xml:space="preserve"> </w:t>
      </w:r>
      <m:oMath>
        <m:r>
          <m:t>f</m:t>
        </m:r>
      </m:oMath>
      <w:r>
        <w:t xml:space="preserve">. Explain your reasoning.</w:t>
      </w:r>
    </w:p>
    <w:p>
      <w:pPr>
        <w:numPr>
          <w:ilvl w:val="0"/>
          <w:numId w:val="1001"/>
        </w:numPr>
      </w:pPr>
      <w:r>
        <w:t xml:space="preserve">The height of a hot air balloon, in feet,</w:t>
      </w:r>
      <w:r>
        <w:t xml:space="preserve"> </w:t>
      </w:r>
      <m:oMath>
        <m:r>
          <m:t>m</m:t>
        </m:r>
      </m:oMath>
      <w:r>
        <w:t xml:space="preserve"> </w:t>
      </w:r>
      <w:r>
        <w:t xml:space="preserve">minutes after takeoff is modeled by the function</w:t>
      </w:r>
      <w:r>
        <w:t xml:space="preserve"> </w:t>
      </w:r>
      <m:oMath>
        <m:r>
          <m:t>f</m:t>
        </m:r>
        <m:r>
          <m:t>(</m:t>
        </m:r>
        <m:r>
          <m:t>m</m:t>
        </m:r>
        <m:r>
          <m:t>)</m:t>
        </m:r>
        <m:r>
          <m:t>=</m:t>
        </m:r>
        <m:r>
          <m:t>16</m:t>
        </m:r>
        <m:r>
          <m:t>m</m:t>
        </m:r>
      </m:oMath>
      <w:r>
        <w:t xml:space="preserve">.</w:t>
      </w:r>
    </w:p>
    <w:p>
      <w:pPr>
        <w:numPr>
          <w:ilvl w:val="1"/>
          <w:numId w:val="1003"/>
        </w:numPr>
      </w:pPr>
      <w:r>
        <w:t xml:space="preserve">How many minutes does it take for the balloon to reach 200 feet?</w:t>
      </w:r>
    </w:p>
    <w:p>
      <w:pPr>
        <w:numPr>
          <w:ilvl w:val="1"/>
          <w:numId w:val="1003"/>
        </w:numPr>
      </w:pPr>
      <w:r>
        <w:t xml:space="preserve">Another balloon takes off 5 minutes later and rises at the same speed. Write an equation for the function</w:t>
      </w:r>
      <w:r>
        <w:t xml:space="preserve"> </w:t>
      </w:r>
      <m:oMath>
        <m:r>
          <m:t>g</m:t>
        </m:r>
      </m:oMath>
      <w:r>
        <w:t xml:space="preserve">, where</w:t>
      </w:r>
      <w:r>
        <w:t xml:space="preserve"> </w:t>
      </w:r>
      <m:oMath>
        <m:r>
          <m:t>g</m:t>
        </m:r>
        <m:r>
          <m:t>(</m:t>
        </m:r>
        <m:r>
          <m:t>t</m:t>
        </m:r>
        <m:r>
          <m:t>)</m:t>
        </m:r>
      </m:oMath>
      <w:r>
        <w:t xml:space="preserve"> </w:t>
      </w:r>
      <w:r>
        <w:t xml:space="preserve">is the height, in feet, of this balloon in terms of</w:t>
      </w:r>
      <w:r>
        <w:t xml:space="preserve"> </w:t>
      </w:r>
      <m:oMath>
        <m:r>
          <m:t>m</m:t>
        </m:r>
      </m:oMath>
      <w:r>
        <w:t xml:space="preserve">. Explain your reasoning.</w:t>
      </w:r>
    </w:p>
    <w:p>
      <w:pPr>
        <w:numPr>
          <w:ilvl w:val="1"/>
          <w:numId w:val="1003"/>
        </w:numPr>
      </w:pPr>
      <w:r>
        <w:t xml:space="preserve">Sketch graphs of the two functions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g</m:t>
        </m:r>
      </m:oMath>
      <w:r>
        <w:t xml:space="preserve">.</w:t>
      </w:r>
      <w:r>
        <w:br/>
      </w:r>
    </w:p>
    <w:p>
      <w:pPr>
        <w:numPr>
          <w:ilvl w:val="1"/>
          <w:numId w:val="1000"/>
        </w:numPr>
      </w:pPr>
      <w:r>
        <w:drawing>
          <wp:inline>
            <wp:extent cx="3101441" cy="2935376"/>
            <wp:effectExtent b="0" l="0" r="0" t="0"/>
            <wp:docPr descr="Blank coordinate plane, no grid, origin labeled “O”. Horizontal axis, time, minutes, from 0 to 20 by 5's. Vertical axis, height, feet, from 0 to 250 by 50's.  " title="" id="1" name="Picture"/>
            <a:graphic>
              <a:graphicData uri="http://schemas.openxmlformats.org/drawingml/2006/picture">
                <pic:pic>
                  <pic:nvPicPr>
                    <pic:cNvPr descr="/app/tmp/embedder-1583857724.984935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441" cy="29353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(From Unit 5, Lesson 3.)</w:t>
      </w:r>
    </w:p>
    <w:p>
      <w:pPr>
        <w:numPr>
          <w:ilvl w:val="0"/>
          <w:numId w:val="1001"/>
        </w:numPr>
      </w:pPr>
      <w:r>
        <w:t xml:space="preserve">Here is the graph of a function</w:t>
      </w:r>
      <w:r>
        <w:t xml:space="preserve"> </w:t>
      </w:r>
      <m:oMath>
        <m:r>
          <m:t>f</m:t>
        </m:r>
      </m:oMath>
      <w:r>
        <w:t xml:space="preserve">.</w:t>
      </w:r>
    </w:p>
    <w:p>
      <w:pPr>
        <w:numPr>
          <w:ilvl w:val="0"/>
          <w:numId w:val="1000"/>
        </w:numPr>
      </w:pPr>
      <w:r>
        <w:drawing>
          <wp:inline>
            <wp:extent cx="2510409" cy="2510040"/>
            <wp:effectExtent b="0" l="0" r="0" t="0"/>
            <wp:docPr descr="Function on coordinate plane." title="" id="1" name="Picture"/>
            <a:graphic>
              <a:graphicData uri="http://schemas.openxmlformats.org/drawingml/2006/picture">
                <pic:pic>
                  <pic:nvPicPr>
                    <pic:cNvPr descr="/app/tmp/embedder-1583857725.88402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409" cy="25100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Reflecting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across the</w:t>
      </w:r>
      <w:r>
        <w:t xml:space="preserve"> </w:t>
      </w:r>
      <m:oMath>
        <m:r>
          <m:t>x</m:t>
        </m:r>
      </m:oMath>
      <w:r>
        <w:t xml:space="preserve">-axis and then across the vertical line</w:t>
      </w:r>
      <w:r>
        <w:t xml:space="preserve"> </w:t>
      </w:r>
      <m:oMath>
        <m:r>
          <m:t>y</m:t>
        </m:r>
        <m:r>
          <m:t>=</m:t>
        </m:r>
        <m:r>
          <m:t>1</m:t>
        </m:r>
      </m:oMath>
      <w:r>
        <w:t xml:space="preserve"> </w:t>
      </w:r>
      <w:r>
        <w:t xml:space="preserve">takes the graph of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back to itself. Tyler says that this means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is an odd function. Do you agree with Tyler? Explain your reasoning.</w:t>
      </w:r>
    </w:p>
    <w:p>
      <w:pPr>
        <w:numPr>
          <w:ilvl w:val="0"/>
          <w:numId w:val="1000"/>
        </w:numPr>
      </w:pPr>
      <w:r>
        <w:t xml:space="preserve">(From Unit 5, Lesson 5.)</w:t>
      </w:r>
    </w:p>
    <w:p>
      <w:pPr>
        <w:numPr>
          <w:ilvl w:val="0"/>
          <w:numId w:val="1001"/>
        </w:numPr>
      </w:pPr>
      <w:r>
        <w:t xml:space="preserve">The population of sloths in an area has been increasing by 5% each year since 2000. Let</w:t>
      </w:r>
      <w:r>
        <w:t xml:space="preserve"> </w:t>
      </w:r>
      <m:oMath>
        <m:r>
          <m:t>P</m:t>
        </m:r>
      </m:oMath>
      <w:r>
        <w:t xml:space="preserve"> </w:t>
      </w:r>
      <w:r>
        <w:t xml:space="preserve">model the population</w:t>
      </w:r>
      <w:r>
        <w:t xml:space="preserve"> </w:t>
      </w:r>
      <m:oMath>
        <m:r>
          <m:t>P</m:t>
        </m:r>
        <m:r>
          <m:t>(</m:t>
        </m:r>
        <m:r>
          <m:t>t</m:t>
        </m:r>
        <m:r>
          <m:t>)</m:t>
        </m:r>
      </m:oMath>
      <w:r>
        <w:t xml:space="preserve">, in thousands, of sloths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years after the year 2000. The graph of</w:t>
      </w:r>
      <w:r>
        <w:t xml:space="preserve"> </w:t>
      </w:r>
      <m:oMath>
        <m:r>
          <m:t>p</m:t>
        </m:r>
        <m:r>
          <m:t>(</m:t>
        </m:r>
        <m:r>
          <m:t>t</m:t>
        </m:r>
        <m:r>
          <m:t>)</m:t>
        </m:r>
        <m:r>
          <m:t>=</m:t>
        </m:r>
        <m:sSup>
          <m:e>
            <m:r>
              <m:t>1.05</m:t>
            </m:r>
          </m:e>
          <m:sup>
            <m:r>
              <m:t>t</m:t>
            </m:r>
          </m:sup>
        </m:sSup>
      </m:oMath>
      <w:r>
        <w:t xml:space="preserve"> </w:t>
      </w:r>
      <w:r>
        <w:t xml:space="preserve">has a general shape that fits the data. Find a scale factor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so that</w:t>
      </w:r>
      <w:r>
        <w:t xml:space="preserve"> </w:t>
      </w:r>
      <m:oMath>
        <m:r>
          <m:t>P</m:t>
        </m:r>
        <m:r>
          <m:t>(</m:t>
        </m:r>
        <m:r>
          <m:t>t</m:t>
        </m:r>
        <m:r>
          <m:t>)</m:t>
        </m:r>
        <m:r>
          <m:t>=</m:t>
        </m:r>
        <m:r>
          <m:t>k</m:t>
        </m:r>
        <m:r>
          <m:t>p</m:t>
        </m:r>
        <m:r>
          <m:t>(</m:t>
        </m:r>
        <m:r>
          <m:t>t</m:t>
        </m:r>
        <m:r>
          <m:t>)</m:t>
        </m:r>
      </m:oMath>
      <w:r>
        <w:t xml:space="preserve"> </w:t>
      </w:r>
      <w:r>
        <w:t xml:space="preserve">fits the data.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years (since 2000)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population (in thousands)</w:t>
            </w:r>
          </w:p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5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15.7</w:t>
            </w:r>
          </w:p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8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18.2</w:t>
            </w:r>
          </w:p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10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20.0</w:t>
            </w:r>
          </w:p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12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22.1</w:t>
            </w:r>
          </w:p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15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25.6</w:t>
            </w:r>
          </w:p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19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33.1</w:t>
            </w:r>
          </w:p>
        </w:tc>
      </w:tr>
    </w:tbl>
    <w:p>
      <w:pPr>
        <w:numPr>
          <w:ilvl w:val="0"/>
          <w:numId w:val="1000"/>
        </w:numPr>
      </w:pPr>
      <w:r>
        <w:t xml:space="preserve">(From Unit 5, Lesson 8.)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28" Target="media/rId28.png" /><Relationship Type="http://schemas.openxmlformats.org/officeDocument/2006/relationships/image" Id="rId21" Target="media/rId21.png" /><Relationship Type="http://schemas.openxmlformats.org/officeDocument/2006/relationships/image" Id="rId22" Target="media/rId22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6" Target="media/rId26.png" /><Relationship Type="http://schemas.openxmlformats.org/officeDocument/2006/relationships/image" Id="rId27" Target="media/rId27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Curated Practice Problem Set</dc:title>
  <dc:creator/>
  <cp:keywords/>
  <dcterms:created xsi:type="dcterms:W3CDTF">2020-03-10T16:28:47Z</dcterms:created>
  <dcterms:modified xsi:type="dcterms:W3CDTF">2020-03-10T16:28:47Z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pGIjmxq+07lcmWB86/+OHPQSli0lYPSvWlRCpXpOT1mm8L2EbrHFXViJmELiGamE0TKfky45zCaCxlzJY1wfPw==</vt:lpwstr>
  </property>
</Properties>
</file>