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omplex-numbers-and-rational-exponents"/>
      <w:r>
        <w:t xml:space="preserve">Complex Numbers and Rational Exponents</w:t>
      </w:r>
      <w:bookmarkEnd w:id="21"/>
    </w:p>
    <w:p>
      <w:pPr>
        <w:pStyle w:val="Heading3"/>
      </w:pPr>
      <w:bookmarkStart w:id="22" w:name="lesson-1-properties-of-exponents"/>
      <w:r>
        <w:t xml:space="preserve">Lesson 1: Properties of Exponents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evaluate expressions with integer exponents.</w:t>
      </w:r>
    </w:p>
    <w:p>
      <w:pPr>
        <w:pStyle w:val="Heading3"/>
      </w:pPr>
      <w:bookmarkStart w:id="23" w:name="lesson-2-square-roots-and-cube-roots"/>
      <w:r>
        <w:t xml:space="preserve">Lesson 2: Square Roots and Cube Roots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calculate square and cube roots.</w:t>
      </w:r>
    </w:p>
    <w:p>
      <w:pPr>
        <w:pStyle w:val="Heading3"/>
      </w:pPr>
      <w:bookmarkStart w:id="24" w:name="lesson-3-exponents-that-are-unit-fractions"/>
      <w:r>
        <w:t xml:space="preserve">Lesson 3: Exponents That Are Unit Fractions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write square and cube roots as exponents.</w:t>
      </w:r>
    </w:p>
    <w:p>
      <w:pPr>
        <w:pStyle w:val="Heading3"/>
      </w:pPr>
      <w:bookmarkStart w:id="25" w:name="lesson-4-positive-rational-exponents"/>
      <w:r>
        <w:t xml:space="preserve">Lesson 4: Positive Rational Exponents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interpret exponents that are fractions.</w:t>
      </w:r>
    </w:p>
    <w:p>
      <w:pPr>
        <w:pStyle w:val="Heading3"/>
      </w:pPr>
      <w:bookmarkStart w:id="26" w:name="lesson-5-negative-rational-exponents"/>
      <w:r>
        <w:t xml:space="preserve">Lesson 5: Negative Rational Exponents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interpret exponents that are negative fractions.</w:t>
      </w:r>
    </w:p>
    <w:p>
      <w:pPr>
        <w:pStyle w:val="Heading3"/>
      </w:pPr>
      <w:bookmarkStart w:id="27" w:name="lesson-6-squares-and-square-roots"/>
      <w:r>
        <w:t xml:space="preserve">Lesson 6: Squares and Square Roots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understand that the square root symbol means the positive square root.</w:t>
      </w:r>
    </w:p>
    <w:p>
      <w:pPr>
        <w:pStyle w:val="Heading3"/>
      </w:pPr>
      <w:bookmarkStart w:id="28" w:name="lesson-7-inequivalent-equations"/>
      <w:r>
        <w:t xml:space="preserve">Lesson 7: Inequivalent Equations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solve equations by squaring or finding square roots.</w:t>
      </w:r>
    </w:p>
    <w:p>
      <w:pPr>
        <w:pStyle w:val="Heading3"/>
      </w:pPr>
      <w:bookmarkStart w:id="29" w:name="lesson-8-cubes-and-cube-roots"/>
      <w:r>
        <w:t xml:space="preserve">Lesson 8: Cubes and Cube Roots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solve equations by cubing or finding cube roots.</w:t>
      </w:r>
    </w:p>
    <w:p>
      <w:pPr>
        <w:pStyle w:val="Heading3"/>
      </w:pPr>
      <w:bookmarkStart w:id="30" w:name="lesson-9-solving-radical-equations"/>
      <w:r>
        <w:t xml:space="preserve">Lesson 9: Solving Radical Equations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solve equations with radicals in them.</w:t>
      </w:r>
    </w:p>
    <w:p>
      <w:pPr>
        <w:pStyle w:val="Heading3"/>
      </w:pPr>
      <w:bookmarkStart w:id="31" w:name="lesson-10-a-new-kind-of-number"/>
      <w:r>
        <w:t xml:space="preserve">Lesson 10: A New Kind of Number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represent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and multiples of it.</w:t>
      </w:r>
    </w:p>
    <w:p>
      <w:pPr>
        <w:pStyle w:val="Heading3"/>
      </w:pPr>
      <w:bookmarkStart w:id="32" w:name="lesson-11-introducing-the-number-i"/>
      <w:r>
        <w:t xml:space="preserve">Lesson 11: Introducing the Number</w:t>
      </w:r>
      <w:r>
        <w:t xml:space="preserve"> </w:t>
      </w:r>
      <m:oMath>
        <m:r>
          <m:t>i</m:t>
        </m:r>
      </m:oMath>
      <w:bookmarkEnd w:id="32"/>
    </w:p>
    <w:p>
      <w:pPr>
        <w:pStyle w:val="Compact"/>
        <w:numPr>
          <w:numId w:val="1011"/>
          <w:ilvl w:val="0"/>
        </w:numPr>
      </w:pPr>
      <w:r>
        <w:t xml:space="preserve">I can use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to solve equations.</w:t>
      </w:r>
    </w:p>
    <w:p>
      <w:pPr>
        <w:pStyle w:val="Heading3"/>
      </w:pPr>
      <w:bookmarkStart w:id="33" w:name="lesson-12-arithmetic-with-complex-numbers"/>
      <w:r>
        <w:t xml:space="preserve">Lesson 12: Arithmetic with Complex Numbers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add complex numbers and calculate powers of imaginary numbers.</w:t>
      </w:r>
    </w:p>
    <w:p>
      <w:pPr>
        <w:pStyle w:val="Heading3"/>
      </w:pPr>
      <w:bookmarkStart w:id="34" w:name="lesson-13-multiplying-complex-numbers"/>
      <w:r>
        <w:t xml:space="preserve">Lesson 13: Multiplying Complex Numbers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multiply complex numbers.</w:t>
      </w:r>
    </w:p>
    <w:p>
      <w:pPr>
        <w:pStyle w:val="Heading3"/>
      </w:pPr>
      <w:bookmarkStart w:id="35" w:name="lesson-14-more-arithmetic-with-complex-numbers"/>
      <w:r>
        <w:t xml:space="preserve">Lesson 14: More Arithmetic with Complex Numbers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do arithmetic with complex numbers.</w:t>
      </w:r>
    </w:p>
    <w:p>
      <w:pPr>
        <w:pStyle w:val="Heading3"/>
      </w:pPr>
      <w:bookmarkStart w:id="36" w:name="lesson-15-working-backwards"/>
      <w:r>
        <w:t xml:space="preserve">Lesson 15: Working Backwards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find real and imaginary parts of complex numbers if I know enough about the numbers and their product.</w:t>
      </w:r>
    </w:p>
    <w:p>
      <w:pPr>
        <w:pStyle w:val="Heading3"/>
      </w:pPr>
      <w:bookmarkStart w:id="37" w:name="lesson-16-solving-quadratics"/>
      <w:r>
        <w:t xml:space="preserve">Lesson 16: Solving Quadratics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solve quadratic equations by completing the square or by using the quadratic formula.</w:t>
      </w:r>
    </w:p>
    <w:p>
      <w:pPr>
        <w:pStyle w:val="Heading3"/>
      </w:pPr>
      <w:bookmarkStart w:id="38" w:name="lesson-17-completing-the-square-and-complex-solutions"/>
      <w:r>
        <w:t xml:space="preserve">Lesson 17: Completing the Square and Complex Solutions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find complex solutions to quadratic equations by completing the square.</w:t>
      </w:r>
    </w:p>
    <w:p>
      <w:pPr>
        <w:pStyle w:val="Heading3"/>
      </w:pPr>
      <w:bookmarkStart w:id="39" w:name="lesson-18-the-quadratic-formula-and-complex-solutions"/>
      <w:r>
        <w:t xml:space="preserve">Lesson 18: The Quadratic Formula and Complex Solutions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find complex solutions to quadratic equations by using the quadratic formula.</w:t>
      </w:r>
    </w:p>
    <w:p>
      <w:pPr>
        <w:pStyle w:val="Heading3"/>
      </w:pPr>
      <w:bookmarkStart w:id="40" w:name="lesson-19-real-and-non-real-solutions"/>
      <w:r>
        <w:t xml:space="preserve">Lesson 19: Real and Non-Real Solutions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find complex solutions to quadratic equations.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2019-10-01T01:51:36Z</dcterms:created>
  <dcterms:modified xsi:type="dcterms:W3CDTF">2019-10-01T01:51:36Z</dcterms:modified>
</cp:coreProperties>
</file>