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4-making-the-moves"/>
      <w:r>
        <w:t xml:space="preserve">Unit 1 Lesson 4: Making the Moves</w:t>
      </w:r>
      <w:bookmarkEnd w:id="20"/>
    </w:p>
    <w:p>
      <w:pPr>
        <w:pStyle w:val="Heading3"/>
      </w:pPr>
      <w:bookmarkStart w:id="21" w:name="reflection-quick-image-warm-up"/>
      <w:r>
        <w:t xml:space="preserve">1 Reflection Quick Image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3657600" cy="3660658"/>
            <wp:effectExtent b="0" l="0" r="0" t="0"/>
            <wp:docPr descr="Reflection of triangle ABD." title="" id="1" name="Picture"/>
            <a:graphic>
              <a:graphicData uri="http://schemas.openxmlformats.org/drawingml/2006/picture">
                <pic:pic>
                  <pic:nvPicPr>
                    <pic:cNvPr descr="/app/tmp/embedder-1605892031.6862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60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pStyle w:val="FirstParagraph"/>
      </w:pPr>
      <w:r>
        <w:t xml:space="preserve">Here is an incomplete image. Your teacher will display the completed image twice, for a few seconds each time. Your job is to complete the image on your copy.</w:t>
      </w:r>
    </w:p>
    <w:p>
      <w:pPr>
        <w:pStyle w:val="BodyText"/>
      </w:pPr>
      <w:r>
        <w:drawing>
          <wp:inline>
            <wp:extent cx="5403828" cy="4125503"/>
            <wp:effectExtent b="0" l="0" r="0" t="0"/>
            <wp:docPr descr="A right triangle A, B, C on a square grid. The right angle is at B." title="" id="1" name="Picture"/>
            <a:graphic>
              <a:graphicData uri="http://schemas.openxmlformats.org/drawingml/2006/picture">
                <pic:pic>
                  <pic:nvPicPr>
                    <pic:cNvPr descr="/app/tmp/embedder-1605892031.7220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4125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ke-that-move"/>
      <w:r>
        <w:t xml:space="preserve">2 Make That Move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Your partner will describe the image of this triangle after a certain</w:t>
      </w:r>
      <w:r>
        <w:t xml:space="preserve"> </w:t>
      </w:r>
      <w:r>
        <w:rPr>
          <w:b/>
        </w:rPr>
        <w:t xml:space="preserve">transformation</w:t>
      </w:r>
      <w:r>
        <w:t xml:space="preserve">. Sketch it here.</w:t>
      </w:r>
    </w:p>
    <w:p>
      <w:pPr>
        <w:pStyle w:val="BodyText"/>
      </w:pPr>
      <w:r>
        <w:drawing>
          <wp:inline>
            <wp:extent cx="5116358" cy="3400711"/>
            <wp:effectExtent b="0" l="0" r="0" t="0"/>
            <wp:docPr descr="Triangle A B C on a grid. Let (0 comma 0) be the bottom left corner. Then the coordinates of triangle A B C are A(1 comma 6), B(2 comma 8) and C(6 comma 9)." title="" id="1" name="Picture"/>
            <a:graphic>
              <a:graphicData uri="http://schemas.openxmlformats.org/drawingml/2006/picture">
                <pic:pic>
                  <pic:nvPicPr>
                    <pic:cNvPr descr="/app/tmp/embedder-1605892031.74260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8" cy="34007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a-to-b-to-c"/>
      <w:r>
        <w:t xml:space="preserve">3 A to B to C</w:t>
      </w:r>
      <w:bookmarkEnd w:id="29"/>
    </w:p>
    <w:p>
      <w:pPr>
        <w:pStyle w:val="Heading4"/>
      </w:pPr>
      <w:bookmarkStart w:id="30" w:name="images-for-launch-1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5943600" cy="3649308"/>
            <wp:effectExtent b="0" l="0" r="0" t="0"/>
            <wp:docPr descr="Image of sequence of transformations with birds." title="" id="1" name="Picture"/>
            <a:graphic>
              <a:graphicData uri="http://schemas.openxmlformats.org/drawingml/2006/picture">
                <pic:pic>
                  <pic:nvPicPr>
                    <pic:cNvPr descr="/app/tmp/embedder-1605892031.7839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1" name="Picture"/>
            <a:graphic>
              <a:graphicData uri="http://schemas.openxmlformats.org/drawingml/2006/picture">
                <pic:pic>
                  <pic:nvPicPr>
                    <pic:cNvPr descr="/app/tmp/embedder-1605892031.8418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one</w:t>
      </w:r>
      <w:r>
        <w:t xml:space="preserve"> </w:t>
      </w:r>
      <w:r>
        <w:rPr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2020-11-20T17:07:12Z</dcterms:created>
  <dcterms:modified xsi:type="dcterms:W3CDTF">2020-11-20T17:07:12Z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mGUOj94847E8VrzKe1lsPgnDnojVI1A46kfJueILQIJrstDUSEZrf6bcvgA1ZT5oRq8LuKP64IshUPVUrHjJaA==</vt:lpwstr>
  </property>
</Properties>
</file>