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03ce8d6b3849eb72e0747fca28b04f2dddd6bd"/>
      <w:r>
        <w:t xml:space="preserve">Unit 2 Lesson 5: Connecting Factors and Zeros</w:t>
      </w:r>
      <w:bookmarkEnd w:id="20"/>
    </w:p>
    <w:p>
      <w:pPr>
        <w:pStyle w:val="Heading3"/>
      </w:pPr>
      <w:bookmarkStart w:id="21" w:name="notice-and-wonder-factored-form-warm-up"/>
      <w:r>
        <w:t xml:space="preserve">1 Notice and Wonder: Factored Form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18.3871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19.2516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pStyle w:val="BodyText"/>
      </w:pPr>
      <w:r>
        <w:drawing>
          <wp:inline>
            <wp:extent cx="2540393" cy="2505837"/>
            <wp:effectExtent b="0" l="0" r="0" t="0"/>
            <wp:docPr descr="Graph of a polynomial function,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0.1874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453d76337bf92f181b96f1b591c7cf6144a1b81"/>
      <w:r>
        <w:t xml:space="preserve">2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 These Equations True?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Find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7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0.75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8" w:name="factors-intercepts-and-graphs"/>
      <w:r>
        <w:t xml:space="preserve">3 Factors, Intercepts, and Graphs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 set of cards. Match each equation to either a graph or a description.</w:t>
      </w:r>
    </w:p>
    <w:p>
      <w:pPr>
        <w:pStyle w:val="BodyText"/>
      </w:pPr>
      <w:r>
        <w:t xml:space="preserve">Take turns with your partner to match an equation with a graph or a description of a graph.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2022-03-09T01:47:01Z</dcterms:created>
  <dcterms:modified xsi:type="dcterms:W3CDTF">2022-03-09T01:47:01Z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VxYXqsa98rR759R9ynidcgUctgcLUdTENyb+x9goz5AZ3kv283EaxnSrqttxDXs5ikKP0mEF+wBQCMKsLngMxQ==</vt:lpwstr>
  </property>
</Properties>
</file>