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c0260b6c1ee625d2e143dc2323e71d25c41237"/>
      <w:r>
        <w:t xml:space="preserve">Unit 2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dilated 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, taking </w:t>
      </w:r>
      <m:oMath>
        <m:r>
          <m:t>B</m:t>
        </m:r>
      </m:oMath>
      <w:r>
        <w:t xml:space="preserve"> </w:t>
      </w:r>
      <w:r>
        <w:t xml:space="preserve">to 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. Draw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40794" cy="4183609"/>
            <wp:effectExtent b="0" l="0" r="0" t="0"/>
            <wp:docPr descr="A quadrilateral, A, negative 2 comma 3, B, 3 comma 1, C, 1 comma negative 1, D, negative 3 comma negative 2. Another point, B prime, 6 comma 2." title="" id="1" name="Picture"/>
            <a:graphic>
              <a:graphicData uri="http://schemas.openxmlformats.org/drawingml/2006/picture">
                <pic:pic>
                  <pic:nvPicPr>
                    <pic:cNvPr descr="/app/tmp/embedder-1605892266.17355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4183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have been built by dilating Triangle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556679" cy="1975593"/>
            <wp:effectExtent b="0" l="0" r="0" t="0"/>
            <wp:docPr descr="Three triangles, 2 of which are dilations of the first.  Please ask for further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892266.2266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79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Find the center of dilation.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 dilation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 approximately what scale factor?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dilation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with approximately what scale factor?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 dilation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with approximately what scale factor?</w:t>
      </w:r>
    </w:p>
    <w:p>
      <w:pPr>
        <w:numPr>
          <w:ilvl w:val="0"/>
          <w:numId w:val="1001"/>
        </w:numPr>
      </w:pPr>
      <w:r>
        <w:t xml:space="preserve">Here is a triangle.</w:t>
      </w:r>
    </w:p>
    <w:p>
      <w:pPr>
        <w:numPr>
          <w:ilvl w:val="1"/>
          <w:numId w:val="1003"/>
        </w:numPr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, and scale factor 2. Label this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, 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this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  <m:sSup>
          <m:e>
            <m:r>
              <m:t>C</m:t>
            </m:r>
          </m:e>
          <m:sup>
            <m:r>
              <m:t>″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Is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  <m:sSup>
          <m:e>
            <m:r>
              <m:t>C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a dilation of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? If yes, what are the center of dilation and the scale factor?</w:t>
      </w:r>
    </w:p>
    <w:p>
      <w:pPr>
        <w:numPr>
          <w:ilvl w:val="0"/>
          <w:numId w:val="1000"/>
        </w:numPr>
      </w:pPr>
      <w:r>
        <w:drawing>
          <wp:inline>
            <wp:extent cx="3033728" cy="2513835"/>
            <wp:effectExtent b="0" l="0" r="0" t="0"/>
            <wp:docPr descr="Coordinate plane, x, negative 7 to 8, y, negative 6 to 6. A triangle, A, 4 comma negative 2, B, negative 2 comma negative 2, C, negative 2 comma 2." title="" id="1" name="Picture"/>
            <a:graphic>
              <a:graphicData uri="http://schemas.openxmlformats.org/drawingml/2006/picture">
                <pic:pic>
                  <pic:nvPicPr>
                    <pic:cNvPr descr="/app/tmp/embedder-1605892266.26416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28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a right triangle, and the measure of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28</m:t>
            </m:r>
          </m:e>
          <m:sup>
            <m:r>
              <m:t>∘</m:t>
            </m:r>
          </m:sup>
        </m:sSup>
      </m:oMath>
      <w:r>
        <w:t xml:space="preserve">. What are the measures of the other two angles? 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2020-11-20T17:11:07Z</dcterms:created>
  <dcterms:modified xsi:type="dcterms:W3CDTF">2020-11-20T17:11:07Z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bvP8TiqU9pNjXDOkR67uwRjwuPY5/nHsMY4Wyde/edmdJCIVvO5+XfnWMW4JkryXV5wtxk8nwV/6mSokmczwMw==</vt:lpwstr>
  </property>
</Properties>
</file>