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4-nets-and-surface-area"/>
      <w:r>
        <w:t xml:space="preserve">Unit 1 Lesson 14: Nets and Surface Area</w:t>
      </w:r>
      <w:bookmarkEnd w:id="20"/>
    </w:p>
    <w:p>
      <w:pPr>
        <w:pStyle w:val="Heading3"/>
      </w:pPr>
      <w:bookmarkStart w:id="21" w:name="matching-nets-warm-up"/>
      <w:r>
        <w:t xml:space="preserve">1 Matching Nets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Each of the nets can be assembled into a polyhedron. Match each net with its corresponding polyhedron, and name the polyhedron. Be prepared to explain how you know the net and polyhedron go together.</w:t>
      </w:r>
    </w:p>
    <w:p>
      <w:pPr>
        <w:pStyle w:val="BodyText"/>
      </w:pPr>
      <w:r>
        <w:drawing>
          <wp:inline>
            <wp:extent cx="5510865" cy="1229393"/>
            <wp:effectExtent b="0" l="0" r="0" t="0"/>
            <wp:docPr descr="Five nets of polyhedra labeled 1--5." title="" id="1" name="Picture"/>
            <a:graphic>
              <a:graphicData uri="http://schemas.openxmlformats.org/drawingml/2006/picture">
                <pic:pic>
                  <pic:nvPicPr>
                    <pic:cNvPr descr="/app/tmp/embedder-1605913305.93140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1229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2961" cy="834886"/>
            <wp:effectExtent b="0" l="0" r="0" t="0"/>
            <wp:docPr descr="Five polyhedra labeled A--E." title="" id="1" name="Picture"/>
            <a:graphic>
              <a:graphicData uri="http://schemas.openxmlformats.org/drawingml/2006/picture">
                <pic:pic>
                  <pic:nvPicPr>
                    <pic:cNvPr descr="/app/tmp/embedder-1605913305.97807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834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using-nets-to-find-surface-area"/>
      <w:r>
        <w:t xml:space="preserve">2 Using Nets to Find Surface Area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1"/>
        </w:numPr>
      </w:pPr>
      <w:r>
        <w:t xml:space="preserve">Name the polyhedron that each net would form when assembled.</w:t>
      </w:r>
    </w:p>
    <w:p>
      <w:pPr>
        <w:numPr>
          <w:ilvl w:val="0"/>
          <w:numId w:val="1000"/>
        </w:numPr>
      </w:pPr>
      <w:r>
        <w:drawing>
          <wp:inline>
            <wp:extent cx="5504749" cy="2241656"/>
            <wp:effectExtent b="0" l="0" r="0" t="0"/>
            <wp:docPr descr="Three nets on a grid, labeled A, B, and C." title="" id="1" name="Picture"/>
            <a:graphic>
              <a:graphicData uri="http://schemas.openxmlformats.org/drawingml/2006/picture">
                <pic:pic>
                  <pic:nvPicPr>
                    <pic:cNvPr descr="/app/tmp/embedder-1605913306.02801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241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Your teacher will give you the nets of three polyhedra. Cut out the nets and assemble the three-dimensional shapes.</w:t>
      </w:r>
    </w:p>
    <w:p>
      <w:pPr>
        <w:numPr>
          <w:ilvl w:val="0"/>
          <w:numId w:val="1001"/>
        </w:numPr>
      </w:pPr>
      <w:r>
        <w:t xml:space="preserve">Find the</w:t>
      </w:r>
      <w:r>
        <w:t xml:space="preserve"> </w:t>
      </w:r>
      <w:r>
        <w:rPr>
          <w:b/>
        </w:rPr>
        <w:t xml:space="preserve">surface area</w:t>
      </w:r>
      <w:r>
        <w:t xml:space="preserve"> </w:t>
      </w:r>
      <w:r>
        <w:t xml:space="preserve">of each polyhedron. Explain your reasoning clearly.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2020-11-20T23:01:46Z</dcterms:created>
  <dcterms:modified xsi:type="dcterms:W3CDTF">2020-11-20T23:01:46Z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YnQfFRypRf8wcFbi4px9tVJpA8nXtgH5nDMOj3oT0PjnUfygjCbeD+fv8l8a79OwoGPEA6xSFrWK3G+iH0ZGNQ==</vt:lpwstr>
  </property>
</Properties>
</file>