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rId22.png" ContentType="image/png"/>
  <Override PartName="/word/media/rId24.png" ContentType="image/png"/>
  <Override PartName="/word/media/rId26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sson-3-lots-of-rectangles"/>
      <w:r>
        <w:t xml:space="preserve">Lesson 3: Lots of Rectangles</w:t>
      </w:r>
      <w:bookmarkEnd w:id="20"/>
    </w:p>
    <w:p>
      <w:pPr>
        <w:pStyle w:val="Heading3"/>
      </w:pPr>
      <w:bookmarkStart w:id="21" w:name="math-talk-many-ways-to-area"/>
      <w:r>
        <w:t xml:space="preserve">3.1: Math Talk: Many Ways to Area</w:t>
      </w:r>
      <w:bookmarkEnd w:id="21"/>
    </w:p>
    <w:p>
      <w:pPr>
        <w:pStyle w:val="FirstParagraph"/>
      </w:pPr>
      <w:r>
        <w:t xml:space="preserve">A rectangle is partitioned into smaller rectangles. Explain why each of these expressions represents the area of the entire rectangle.</w:t>
      </w:r>
    </w:p>
    <w:p>
      <w:pPr>
        <w:pStyle w:val="BodyText"/>
      </w:pPr>
      <w:r>
        <w:drawing>
          <wp:inline>
            <wp:extent cx="1920239" cy="866775"/>
            <wp:effectExtent b="0" l="0" r="0" t="0"/>
            <wp:docPr descr="rectangle partitioned into smaller rectangles. width of all = 7 units. lengths from left to right = 7, 7, 4, and 4 units." title="" id="1" name="Picture"/>
            <a:graphic>
              <a:graphicData uri="http://schemas.openxmlformats.org/drawingml/2006/picture">
                <pic:pic>
                  <pic:nvPicPr>
                    <pic:cNvPr descr="/app/tmp/embedder-1605885840.072278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r>
          <m:t>7</m:t>
        </m:r>
        <m:r>
          <m:t>(</m:t>
        </m:r>
        <m:r>
          <m:t>7</m:t>
        </m:r>
        <m:r>
          <m:t>+</m:t>
        </m:r>
        <m:r>
          <m:t>7</m:t>
        </m:r>
        <m:r>
          <m:t>+</m:t>
        </m:r>
        <m:r>
          <m:t>4</m:t>
        </m:r>
        <m:r>
          <m:t>+</m:t>
        </m:r>
        <m:r>
          <m:t>4</m:t>
        </m:r>
        <m:r>
          <m:t>)</m:t>
        </m:r>
      </m:oMath>
    </w:p>
    <w:p>
      <w:pPr>
        <w:pStyle w:val="BodyText"/>
      </w:pPr>
      <m:oMath>
        <m:r>
          <m:t>7</m:t>
        </m:r>
        <m:r>
          <m:t>(</m:t>
        </m:r>
        <m:r>
          <m:t>2</m:t>
        </m:r>
        <m:r>
          <m:t>⋅</m:t>
        </m:r>
        <m:r>
          <m:t>7</m:t>
        </m:r>
        <m:r>
          <m:t>+</m:t>
        </m:r>
        <m:r>
          <m:t>2</m:t>
        </m:r>
        <m:r>
          <m:t>⋅</m:t>
        </m:r>
        <m:r>
          <m:t>4</m:t>
        </m:r>
        <m:r>
          <m:t>)</m:t>
        </m:r>
      </m:oMath>
    </w:p>
    <w:p>
      <w:pPr>
        <w:pStyle w:val="BodyText"/>
      </w:pPr>
      <m:oMath>
        <m:sSup>
          <m:e>
            <m:r>
              <m:t>7</m:t>
            </m:r>
          </m:e>
          <m:sup>
            <m:r>
              <m:t>2</m:t>
            </m:r>
          </m:sup>
        </m:sSup>
        <m:r>
          <m:t>+</m:t>
        </m:r>
        <m:sSup>
          <m:e>
            <m:r>
              <m:t>7</m:t>
            </m:r>
          </m:e>
          <m:sup>
            <m:r>
              <m:t>2</m:t>
            </m:r>
          </m:sup>
        </m:sSup>
        <m:r>
          <m:t>+</m:t>
        </m:r>
        <m:r>
          <m:t>4</m:t>
        </m:r>
        <m:r>
          <m:t>⋅</m:t>
        </m:r>
        <m:r>
          <m:t>7</m:t>
        </m:r>
        <m:r>
          <m:t>+</m:t>
        </m:r>
        <m:r>
          <m:t>4</m:t>
        </m:r>
        <m:r>
          <m:t>⋅</m:t>
        </m:r>
        <m:r>
          <m:t>7</m:t>
        </m:r>
      </m:oMath>
    </w:p>
    <w:p>
      <w:pPr>
        <w:pStyle w:val="BodyText"/>
      </w:pPr>
      <m:oMath>
        <m:r>
          <m:t>2</m:t>
        </m:r>
        <m:r>
          <m:t>(</m:t>
        </m:r>
        <m:sSup>
          <m:e>
            <m:r>
              <m:t>7</m:t>
            </m:r>
          </m:e>
          <m:sup>
            <m:r>
              <m:t>2</m:t>
            </m:r>
          </m:sup>
        </m:sSup>
        <m:r>
          <m:t>)</m:t>
        </m:r>
        <m:r>
          <m:t>+</m:t>
        </m:r>
        <m:r>
          <m:t>2</m:t>
        </m:r>
        <m:r>
          <m:t>(</m:t>
        </m:r>
        <m:r>
          <m:t>4</m:t>
        </m:r>
        <m:r>
          <m:t>⋅</m:t>
        </m:r>
        <m:r>
          <m:t>7</m:t>
        </m:r>
        <m:r>
          <m:t>)</m:t>
        </m:r>
      </m:oMath>
    </w:p>
    <w:p>
      <w:pPr>
        <w:pStyle w:val="Heading3"/>
      </w:pPr>
      <w:bookmarkStart w:id="23" w:name="representing-areas"/>
      <w:r>
        <w:t xml:space="preserve">3.2: Representing Areas</w:t>
      </w:r>
      <w:bookmarkEnd w:id="23"/>
    </w:p>
    <w:p>
      <w:pPr>
        <w:pStyle w:val="FirstParagraph"/>
      </w:pPr>
      <w:r>
        <w:drawing>
          <wp:inline>
            <wp:extent cx="5943600" cy="3714750"/>
            <wp:effectExtent b="0" l="0" r="0" t="0"/>
            <wp:docPr descr="Figures A through F." title="" id="1" name="Picture"/>
            <a:graphic>
              <a:graphicData uri="http://schemas.openxmlformats.org/drawingml/2006/picture">
                <pic:pic>
                  <pic:nvPicPr>
                    <pic:cNvPr descr="/app/tmp/embedder-1605885840.435234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br/>
      </w:r>
      <w:r>
        <w:t xml:space="preserve">Match each figure with one or more expressions for its area. Every shape that looks like a square is a square.</w:t>
      </w:r>
    </w:p>
    <w:p>
      <w:pPr>
        <w:numPr>
          <w:ilvl w:val="0"/>
          <w:numId w:val="1001"/>
        </w:numPr>
      </w:pPr>
      <m:oMath>
        <m:r>
          <m:t>2</m:t>
        </m:r>
        <m:r>
          <m:t>⋅</m:t>
        </m:r>
        <m:sSup>
          <m:e>
            <m:r>
              <m:t>3</m:t>
            </m:r>
          </m:e>
          <m:sup>
            <m:r>
              <m:t>2</m:t>
            </m:r>
          </m:sup>
        </m:sSup>
      </m:oMath>
    </w:p>
    <w:p>
      <w:pPr>
        <w:numPr>
          <w:ilvl w:val="0"/>
          <w:numId w:val="1001"/>
        </w:numPr>
      </w:pPr>
      <m:oMath>
        <m:r>
          <m:t>6</m:t>
        </m:r>
        <m:sSup>
          <m:e>
            <m:r>
              <m:t>n</m:t>
            </m:r>
          </m:e>
          <m:sup>
            <m:r>
              <m:t>2</m:t>
            </m:r>
          </m:sup>
        </m:sSup>
      </m:oMath>
    </w:p>
    <w:p>
      <w:pPr>
        <w:numPr>
          <w:ilvl w:val="0"/>
          <w:numId w:val="1001"/>
        </w:numPr>
      </w:pPr>
      <m:oMath>
        <m:sSup>
          <m:e>
            <m:r>
              <m:t>n</m:t>
            </m:r>
          </m:e>
          <m:sup>
            <m:r>
              <m:t>2</m:t>
            </m:r>
          </m:sup>
        </m:sSup>
        <m:r>
          <m:t>+</m:t>
        </m:r>
        <m:sSup>
          <m:e>
            <m:r>
              <m:t>1</m:t>
            </m:r>
          </m:e>
          <m:sup>
            <m:r>
              <m:t>2</m:t>
            </m:r>
          </m:sup>
        </m:sSup>
      </m:oMath>
    </w:p>
    <w:p>
      <w:pPr>
        <w:numPr>
          <w:ilvl w:val="0"/>
          <w:numId w:val="1001"/>
        </w:numPr>
      </w:pPr>
      <m:oMath>
        <m:sSup>
          <m:e>
            <m:r>
              <m:t>3</m:t>
            </m:r>
          </m:e>
          <m:sup>
            <m:r>
              <m:t>2</m:t>
            </m:r>
          </m:sup>
        </m:sSup>
      </m:oMath>
    </w:p>
    <w:p>
      <w:pPr>
        <w:numPr>
          <w:ilvl w:val="0"/>
          <w:numId w:val="1002"/>
        </w:numPr>
      </w:pPr>
      <m:oMath>
        <m:r>
          <m:t>(</m:t>
        </m:r>
        <m:r>
          <m:t>n</m:t>
        </m:r>
        <m:r>
          <m:t>+</m:t>
        </m:r>
        <m:r>
          <m:t>1</m:t>
        </m:r>
        <m:r>
          <m:t>)</m:t>
        </m:r>
        <m:r>
          <m:t>(</m:t>
        </m:r>
        <m:r>
          <m:t>n</m:t>
        </m:r>
        <m:r>
          <m:t>+</m:t>
        </m:r>
        <m:r>
          <m:t>1</m:t>
        </m:r>
        <m:r>
          <m:t>)</m:t>
        </m:r>
      </m:oMath>
    </w:p>
    <w:p>
      <w:pPr>
        <w:numPr>
          <w:ilvl w:val="0"/>
          <w:numId w:val="1002"/>
        </w:numPr>
      </w:pPr>
      <m:oMath>
        <m:r>
          <m:t>(</m:t>
        </m:r>
        <m:r>
          <m:t>2</m:t>
        </m:r>
        <m:r>
          <m:t>n</m:t>
        </m:r>
        <m:r>
          <m:t>)</m:t>
        </m:r>
        <m:r>
          <m:t>(</m:t>
        </m:r>
        <m:r>
          <m:t>3</m:t>
        </m:r>
        <m:r>
          <m:t>n</m:t>
        </m:r>
        <m:r>
          <m:t>)</m:t>
        </m:r>
      </m:oMath>
    </w:p>
    <w:p>
      <w:pPr>
        <w:numPr>
          <w:ilvl w:val="0"/>
          <w:numId w:val="1002"/>
        </w:numPr>
      </w:pPr>
      <m:oMath>
        <m:r>
          <m:t>(</m:t>
        </m:r>
        <m:r>
          <m:t>n</m:t>
        </m:r>
        <m:r>
          <m:t>+</m:t>
        </m:r>
        <m:r>
          <m:t>1</m:t>
        </m:r>
        <m:sSup>
          <m:e>
            <m:r>
              <m:t>)</m:t>
            </m:r>
          </m:e>
          <m:sup>
            <m:r>
              <m:t>2</m:t>
            </m:r>
          </m:sup>
        </m:sSup>
      </m:oMath>
    </w:p>
    <w:p>
      <w:pPr>
        <w:numPr>
          <w:ilvl w:val="0"/>
          <w:numId w:val="1002"/>
        </w:numPr>
      </w:pPr>
      <m:oMath>
        <m:r>
          <m:t>3</m:t>
        </m:r>
        <m:r>
          <m:t>(</m:t>
        </m:r>
        <m:r>
          <m:t>3</m:t>
        </m:r>
        <m:r>
          <m:t>+</m:t>
        </m:r>
        <m:r>
          <m:t>3</m:t>
        </m:r>
        <m:r>
          <m:t>)</m:t>
        </m:r>
      </m:oMath>
    </w:p>
    <w:p>
      <w:pPr>
        <w:numPr>
          <w:ilvl w:val="0"/>
          <w:numId w:val="1003"/>
        </w:numPr>
      </w:pPr>
      <m:oMath>
        <m:sSup>
          <m:e>
            <m:r>
              <m:t>n</m:t>
            </m:r>
          </m:e>
          <m:sup>
            <m:r>
              <m:t>2</m:t>
            </m:r>
          </m:sup>
        </m:sSup>
      </m:oMath>
    </w:p>
    <w:p>
      <w:pPr>
        <w:numPr>
          <w:ilvl w:val="0"/>
          <w:numId w:val="1003"/>
        </w:numPr>
      </w:pPr>
      <m:oMath>
        <m:r>
          <m:t>(</m:t>
        </m:r>
        <m:r>
          <m:t>n</m:t>
        </m:r>
        <m:r>
          <m:t>+</m:t>
        </m:r>
        <m:r>
          <m:t>n</m:t>
        </m:r>
        <m:r>
          <m:t>)</m:t>
        </m:r>
        <m:r>
          <m:t>(</m:t>
        </m:r>
        <m:r>
          <m:t>n</m:t>
        </m:r>
        <m:r>
          <m:t>+</m:t>
        </m:r>
        <m:r>
          <m:t>n</m:t>
        </m:r>
        <m:r>
          <m:t>+</m:t>
        </m:r>
        <m:r>
          <m:t>n</m:t>
        </m:r>
        <m:r>
          <m:t>)</m:t>
        </m:r>
      </m:oMath>
    </w:p>
    <w:p>
      <w:pPr>
        <w:numPr>
          <w:ilvl w:val="0"/>
          <w:numId w:val="1003"/>
        </w:numPr>
      </w:pPr>
      <m:oMath>
        <m:sSup>
          <m:e>
            <m:r>
              <m:t>3</m:t>
            </m:r>
          </m:e>
          <m:sup>
            <m:r>
              <m:t>2</m:t>
            </m:r>
          </m:sup>
        </m:sSup>
        <m:r>
          <m:t>+</m:t>
        </m:r>
        <m:sSup>
          <m:e>
            <m:r>
              <m:t>3</m:t>
            </m:r>
          </m:e>
          <m:sup>
            <m:r>
              <m:t>2</m:t>
            </m:r>
          </m:sup>
        </m:sSup>
      </m:oMath>
    </w:p>
    <w:p>
      <w:pPr>
        <w:pStyle w:val="Heading3"/>
      </w:pPr>
      <w:bookmarkStart w:id="25" w:name="areas-of-rectangles"/>
      <w:r>
        <w:t xml:space="preserve">3.3: Areas of Rectangles</w:t>
      </w:r>
      <w:bookmarkEnd w:id="25"/>
    </w:p>
    <w:p>
      <w:pPr>
        <w:pStyle w:val="FirstParagraph"/>
      </w:pPr>
      <w:r>
        <w:t xml:space="preserve">Complete the table with the length, width, and area of each rectangle.</w:t>
      </w:r>
    </w:p>
    <w:p>
      <w:pPr>
        <w:pStyle w:val="BodyText"/>
      </w:pPr>
      <w:r>
        <w:drawing>
          <wp:inline>
            <wp:extent cx="5943600" cy="2971800"/>
            <wp:effectExtent b="0" l="0" r="0" t="0"/>
            <wp:docPr descr="Figures A through E." title="" id="1" name="Picture"/>
            <a:graphic>
              <a:graphicData uri="http://schemas.openxmlformats.org/drawingml/2006/picture">
                <pic:pic>
                  <pic:nvPicPr>
                    <pic:cNvPr descr="/app/tmp/embedder-1605885842.066575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rectangle (units)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length (units)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width (units)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area (square units)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</w:t>
            </w:r>
          </w:p>
        </w:tc>
        <w:tc>
          <w:p>
            <w:pPr>
              <w:pStyle w:val="Compact"/>
              <w:jc w:val="left"/>
            </w:pPr>
            <m:oMath>
              <m:r>
                <m:t>a</m:t>
              </m:r>
              <m:r>
                <m:t>+</m:t>
              </m:r>
              <m:r>
                <m:t>4</m:t>
              </m:r>
            </m:oMath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7" Target="media/rId27.png" /><Relationship Type="http://schemas.openxmlformats.org/officeDocument/2006/relationships/image" Id="rId22" Target="media/rId22.png" /><Relationship Type="http://schemas.openxmlformats.org/officeDocument/2006/relationships/image" Id="rId24" Target="media/rId24.png" /><Relationship Type="http://schemas.openxmlformats.org/officeDocument/2006/relationships/image" Id="rId26" Target="media/rId26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2020-11-20T15:24:04Z</dcterms:created>
  <dcterms:modified xsi:type="dcterms:W3CDTF">2020-11-20T15:24:04Z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lStBRLh6sHdmEIdxDYsYe8RpHn0PbiBrjhk+qEy5ATNm/J8fLgA4ufyahbtDt0otiwWLTXm3kNhFDgJFAsqI2Q==</vt:lpwstr>
  </property>
</Properties>
</file>